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0F303" w14:textId="77777777" w:rsidR="00361EA7" w:rsidRPr="0030316F" w:rsidRDefault="00361EA7">
      <w:pPr>
        <w:spacing w:line="360" w:lineRule="auto"/>
        <w:ind w:firstLineChars="200" w:firstLine="562"/>
        <w:jc w:val="center"/>
        <w:rPr>
          <w:rFonts w:ascii="仿宋" w:eastAsia="仿宋" w:hAnsi="仿宋" w:cs="仿宋"/>
          <w:b/>
          <w:sz w:val="28"/>
          <w:szCs w:val="28"/>
        </w:rPr>
      </w:pPr>
    </w:p>
    <w:p w14:paraId="3547A264" w14:textId="77777777" w:rsidR="00361EA7" w:rsidRPr="0030316F" w:rsidRDefault="00361EA7">
      <w:pPr>
        <w:spacing w:line="360" w:lineRule="auto"/>
        <w:ind w:firstLineChars="200" w:firstLine="562"/>
        <w:jc w:val="center"/>
        <w:rPr>
          <w:rFonts w:ascii="仿宋" w:eastAsia="仿宋" w:hAnsi="仿宋" w:cs="仿宋"/>
          <w:b/>
          <w:sz w:val="28"/>
          <w:szCs w:val="28"/>
        </w:rPr>
      </w:pPr>
    </w:p>
    <w:p w14:paraId="182DAA2D" w14:textId="77777777" w:rsidR="00361EA7" w:rsidRDefault="00361EA7">
      <w:pPr>
        <w:spacing w:line="360" w:lineRule="auto"/>
        <w:rPr>
          <w:rFonts w:ascii="仿宋" w:eastAsia="仿宋" w:hAnsi="仿宋" w:cs="仿宋"/>
          <w:b/>
          <w:sz w:val="28"/>
          <w:szCs w:val="28"/>
        </w:rPr>
      </w:pPr>
    </w:p>
    <w:p w14:paraId="5DD37BF4" w14:textId="4A09C83C" w:rsidR="00736A5A" w:rsidRDefault="0030316F" w:rsidP="00736A5A">
      <w:pPr>
        <w:spacing w:line="360" w:lineRule="auto"/>
        <w:jc w:val="center"/>
        <w:rPr>
          <w:rFonts w:ascii="仿宋" w:eastAsia="仿宋" w:hAnsi="仿宋" w:cs="仿宋"/>
          <w:b/>
          <w:sz w:val="28"/>
          <w:szCs w:val="28"/>
        </w:rPr>
      </w:pPr>
      <w:r w:rsidRPr="0030316F">
        <w:rPr>
          <w:rFonts w:ascii="仿宋" w:eastAsia="仿宋" w:hAnsi="仿宋" w:cs="仿宋" w:hint="eastAsia"/>
          <w:b/>
          <w:sz w:val="28"/>
          <w:szCs w:val="28"/>
        </w:rPr>
        <w:t>龙南双子围民宿小镇</w:t>
      </w:r>
      <w:r w:rsidR="00736A5A">
        <w:rPr>
          <w:rFonts w:ascii="仿宋" w:eastAsia="仿宋" w:hAnsi="仿宋" w:cs="仿宋" w:hint="eastAsia"/>
          <w:b/>
          <w:sz w:val="28"/>
          <w:szCs w:val="28"/>
        </w:rPr>
        <w:t>大湾区</w:t>
      </w:r>
      <w:r w:rsidRPr="0030316F">
        <w:rPr>
          <w:rFonts w:ascii="仿宋" w:eastAsia="仿宋" w:hAnsi="仿宋" w:cs="仿宋" w:hint="eastAsia"/>
          <w:b/>
          <w:sz w:val="28"/>
          <w:szCs w:val="28"/>
        </w:rPr>
        <w:t>推介会活动执行单位</w:t>
      </w:r>
    </w:p>
    <w:p w14:paraId="5DD78662" w14:textId="6315FE8E" w:rsidR="00361EA7" w:rsidRDefault="0030316F" w:rsidP="00736A5A">
      <w:pPr>
        <w:spacing w:line="360" w:lineRule="auto"/>
        <w:jc w:val="center"/>
        <w:rPr>
          <w:rFonts w:ascii="仿宋" w:eastAsia="仿宋" w:hAnsi="仿宋" w:cs="仿宋"/>
          <w:b/>
          <w:sz w:val="28"/>
          <w:szCs w:val="28"/>
        </w:rPr>
      </w:pPr>
      <w:r w:rsidRPr="0030316F">
        <w:rPr>
          <w:rFonts w:ascii="仿宋" w:eastAsia="仿宋" w:hAnsi="仿宋" w:cs="仿宋" w:hint="eastAsia"/>
          <w:b/>
          <w:sz w:val="28"/>
          <w:szCs w:val="28"/>
        </w:rPr>
        <w:t>比选采购</w:t>
      </w:r>
      <w:r>
        <w:rPr>
          <w:rFonts w:ascii="仿宋" w:eastAsia="仿宋" w:hAnsi="仿宋" w:cs="仿宋" w:hint="eastAsia"/>
          <w:b/>
          <w:sz w:val="28"/>
          <w:szCs w:val="28"/>
        </w:rPr>
        <w:t>文件</w:t>
      </w:r>
    </w:p>
    <w:p w14:paraId="304B3438" w14:textId="77777777" w:rsidR="00361EA7" w:rsidRDefault="00361EA7">
      <w:pPr>
        <w:spacing w:line="360" w:lineRule="auto"/>
        <w:jc w:val="center"/>
        <w:rPr>
          <w:rFonts w:ascii="仿宋" w:eastAsia="仿宋" w:hAnsi="仿宋" w:cs="仿宋"/>
          <w:b/>
          <w:sz w:val="24"/>
        </w:rPr>
      </w:pPr>
    </w:p>
    <w:p w14:paraId="554CB84C" w14:textId="77777777" w:rsidR="00361EA7" w:rsidRDefault="00361EA7">
      <w:pPr>
        <w:pStyle w:val="2"/>
        <w:rPr>
          <w:rFonts w:ascii="仿宋" w:eastAsia="仿宋" w:hAnsi="仿宋" w:cs="仿宋"/>
          <w:sz w:val="24"/>
          <w:szCs w:val="24"/>
          <w:lang w:eastAsia="zh-CN"/>
        </w:rPr>
      </w:pPr>
    </w:p>
    <w:p w14:paraId="7B472016" w14:textId="77777777" w:rsidR="00361EA7" w:rsidRDefault="00361EA7">
      <w:pPr>
        <w:jc w:val="center"/>
        <w:rPr>
          <w:rFonts w:ascii="仿宋" w:eastAsia="仿宋" w:hAnsi="仿宋" w:cs="仿宋"/>
          <w:b/>
          <w:sz w:val="24"/>
        </w:rPr>
      </w:pPr>
    </w:p>
    <w:p w14:paraId="72A6DC15" w14:textId="77777777" w:rsidR="00361EA7" w:rsidRDefault="00361EA7">
      <w:pPr>
        <w:pStyle w:val="2"/>
        <w:rPr>
          <w:rFonts w:ascii="仿宋" w:eastAsia="仿宋" w:hAnsi="仿宋" w:cs="仿宋"/>
          <w:sz w:val="24"/>
          <w:szCs w:val="24"/>
          <w:lang w:eastAsia="zh-CN"/>
        </w:rPr>
      </w:pPr>
    </w:p>
    <w:p w14:paraId="065607A5" w14:textId="77777777" w:rsidR="00361EA7" w:rsidRDefault="00361EA7">
      <w:pPr>
        <w:jc w:val="center"/>
      </w:pPr>
    </w:p>
    <w:p w14:paraId="2D6FFBB7" w14:textId="77777777" w:rsidR="00361EA7" w:rsidRDefault="00361EA7">
      <w:pPr>
        <w:spacing w:line="360" w:lineRule="auto"/>
        <w:rPr>
          <w:rFonts w:ascii="仿宋" w:eastAsia="仿宋" w:hAnsi="仿宋" w:cs="仿宋"/>
          <w:b/>
          <w:sz w:val="24"/>
        </w:rPr>
      </w:pPr>
    </w:p>
    <w:p w14:paraId="3C186CDA" w14:textId="76552950" w:rsidR="00361EA7" w:rsidRDefault="00000000" w:rsidP="0030316F">
      <w:pPr>
        <w:spacing w:line="360" w:lineRule="auto"/>
        <w:ind w:left="2650" w:hangingChars="1100" w:hanging="2650"/>
        <w:jc w:val="left"/>
        <w:rPr>
          <w:rFonts w:ascii="仿宋" w:eastAsia="仿宋" w:hAnsi="仿宋" w:cs="仿宋"/>
          <w:sz w:val="24"/>
        </w:rPr>
      </w:pPr>
      <w:r>
        <w:rPr>
          <w:rFonts w:ascii="仿宋" w:eastAsia="仿宋" w:hAnsi="仿宋" w:cs="仿宋" w:hint="eastAsia"/>
          <w:b/>
          <w:sz w:val="24"/>
        </w:rPr>
        <w:t xml:space="preserve">            采购项目</w:t>
      </w:r>
      <w:r>
        <w:rPr>
          <w:rFonts w:ascii="仿宋" w:eastAsia="仿宋" w:hAnsi="仿宋" w:cs="仿宋" w:hint="eastAsia"/>
          <w:sz w:val="24"/>
        </w:rPr>
        <w:t>：</w:t>
      </w:r>
      <w:r w:rsidR="0030316F" w:rsidRPr="0030316F">
        <w:rPr>
          <w:rFonts w:ascii="仿宋" w:eastAsia="仿宋" w:hAnsi="仿宋" w:cs="仿宋" w:hint="eastAsia"/>
          <w:sz w:val="24"/>
        </w:rPr>
        <w:t>龙南双子围民宿小镇</w:t>
      </w:r>
      <w:r w:rsidR="00B90FD8">
        <w:rPr>
          <w:rFonts w:ascii="仿宋" w:eastAsia="仿宋" w:hAnsi="仿宋" w:cs="仿宋" w:hint="eastAsia"/>
          <w:sz w:val="24"/>
        </w:rPr>
        <w:t>大湾区</w:t>
      </w:r>
      <w:r w:rsidR="0030316F" w:rsidRPr="0030316F">
        <w:rPr>
          <w:rFonts w:ascii="仿宋" w:eastAsia="仿宋" w:hAnsi="仿宋" w:cs="仿宋" w:hint="eastAsia"/>
          <w:sz w:val="24"/>
        </w:rPr>
        <w:t>推介会活动执行</w:t>
      </w:r>
    </w:p>
    <w:p w14:paraId="1014CB14" w14:textId="18B8F53F" w:rsidR="00361EA7" w:rsidRDefault="00000000" w:rsidP="00402020">
      <w:pPr>
        <w:spacing w:line="360" w:lineRule="auto"/>
        <w:ind w:firstLineChars="600" w:firstLine="1446"/>
        <w:jc w:val="left"/>
        <w:rPr>
          <w:rFonts w:ascii="仿宋" w:eastAsia="仿宋" w:hAnsi="仿宋" w:cs="仿宋"/>
          <w:sz w:val="24"/>
        </w:rPr>
      </w:pPr>
      <w:r>
        <w:rPr>
          <w:rFonts w:ascii="仿宋" w:eastAsia="仿宋" w:hAnsi="仿宋" w:cs="仿宋" w:hint="eastAsia"/>
          <w:b/>
          <w:sz w:val="24"/>
        </w:rPr>
        <w:t>招 标 人</w:t>
      </w:r>
      <w:r>
        <w:rPr>
          <w:rFonts w:ascii="仿宋" w:eastAsia="仿宋" w:hAnsi="仿宋" w:cs="仿宋" w:hint="eastAsia"/>
          <w:sz w:val="24"/>
        </w:rPr>
        <w:t>：</w:t>
      </w:r>
      <w:r w:rsidR="00E14250">
        <w:rPr>
          <w:rFonts w:ascii="仿宋" w:eastAsia="仿宋" w:hAnsi="仿宋" w:cs="仿宋" w:hint="eastAsia"/>
          <w:sz w:val="24"/>
        </w:rPr>
        <w:t>龙南市双子围民宿小镇运营管理</w:t>
      </w:r>
      <w:r>
        <w:rPr>
          <w:rFonts w:ascii="仿宋" w:eastAsia="仿宋" w:hAnsi="仿宋" w:cs="仿宋" w:hint="eastAsia"/>
          <w:sz w:val="24"/>
        </w:rPr>
        <w:t>有限公司</w:t>
      </w:r>
    </w:p>
    <w:p w14:paraId="08BF769E" w14:textId="002F0914" w:rsidR="00361EA7" w:rsidRDefault="00000000" w:rsidP="00402020">
      <w:pPr>
        <w:spacing w:line="360" w:lineRule="auto"/>
        <w:ind w:firstLineChars="600" w:firstLine="1446"/>
        <w:jc w:val="left"/>
        <w:rPr>
          <w:rFonts w:ascii="仿宋" w:eastAsia="仿宋" w:hAnsi="仿宋" w:cs="仿宋"/>
          <w:sz w:val="24"/>
        </w:rPr>
      </w:pPr>
      <w:r>
        <w:rPr>
          <w:rFonts w:ascii="仿宋" w:eastAsia="仿宋" w:hAnsi="仿宋" w:cs="仿宋" w:hint="eastAsia"/>
          <w:b/>
          <w:sz w:val="24"/>
        </w:rPr>
        <w:t>联 系 人</w:t>
      </w:r>
      <w:r>
        <w:rPr>
          <w:rFonts w:ascii="仿宋" w:eastAsia="仿宋" w:hAnsi="仿宋" w:cs="仿宋" w:hint="eastAsia"/>
          <w:sz w:val="24"/>
        </w:rPr>
        <w:t>：</w:t>
      </w:r>
      <w:r w:rsidR="00E14250">
        <w:rPr>
          <w:rFonts w:ascii="仿宋" w:eastAsia="仿宋" w:hAnsi="仿宋" w:cs="仿宋" w:hint="eastAsia"/>
          <w:sz w:val="24"/>
        </w:rPr>
        <w:t>杨帆</w:t>
      </w:r>
    </w:p>
    <w:p w14:paraId="34362F4A" w14:textId="207B36C1" w:rsidR="00361EA7" w:rsidRDefault="00000000" w:rsidP="00402020">
      <w:pPr>
        <w:spacing w:line="360" w:lineRule="auto"/>
        <w:ind w:firstLineChars="600" w:firstLine="1446"/>
        <w:jc w:val="left"/>
        <w:rPr>
          <w:rFonts w:ascii="仿宋" w:eastAsia="仿宋" w:hAnsi="仿宋" w:cs="仿宋"/>
          <w:sz w:val="24"/>
          <w:u w:val="single"/>
        </w:rPr>
      </w:pPr>
      <w:r>
        <w:rPr>
          <w:rFonts w:ascii="仿宋" w:eastAsia="仿宋" w:hAnsi="仿宋" w:cs="仿宋" w:hint="eastAsia"/>
          <w:b/>
          <w:sz w:val="24"/>
        </w:rPr>
        <w:t>电    话</w:t>
      </w:r>
      <w:r>
        <w:rPr>
          <w:rFonts w:ascii="仿宋" w:eastAsia="仿宋" w:hAnsi="仿宋" w:cs="仿宋" w:hint="eastAsia"/>
          <w:sz w:val="24"/>
        </w:rPr>
        <w:t>：</w:t>
      </w:r>
      <w:r w:rsidR="00E14250">
        <w:rPr>
          <w:rFonts w:ascii="仿宋" w:eastAsia="仿宋" w:hAnsi="仿宋" w:cs="仿宋"/>
          <w:sz w:val="24"/>
        </w:rPr>
        <w:t>15297887091</w:t>
      </w:r>
    </w:p>
    <w:p w14:paraId="1DC103F3" w14:textId="77777777" w:rsidR="00361EA7" w:rsidRDefault="00361EA7">
      <w:pPr>
        <w:tabs>
          <w:tab w:val="left" w:pos="3120"/>
        </w:tabs>
        <w:spacing w:line="360" w:lineRule="auto"/>
        <w:ind w:firstLineChars="200" w:firstLine="480"/>
        <w:rPr>
          <w:rFonts w:ascii="仿宋" w:eastAsia="仿宋" w:hAnsi="仿宋" w:cs="仿宋"/>
          <w:sz w:val="24"/>
          <w:u w:val="single"/>
        </w:rPr>
      </w:pPr>
    </w:p>
    <w:p w14:paraId="10C1417E" w14:textId="77777777" w:rsidR="00361EA7" w:rsidRDefault="00361EA7">
      <w:pPr>
        <w:spacing w:line="360" w:lineRule="auto"/>
        <w:ind w:firstLineChars="200" w:firstLine="482"/>
        <w:jc w:val="center"/>
        <w:rPr>
          <w:rFonts w:ascii="仿宋" w:eastAsia="仿宋" w:hAnsi="仿宋" w:cs="仿宋"/>
          <w:b/>
          <w:sz w:val="24"/>
        </w:rPr>
      </w:pPr>
    </w:p>
    <w:p w14:paraId="60FA4BCC" w14:textId="77777777" w:rsidR="00361EA7" w:rsidRDefault="00361EA7">
      <w:pPr>
        <w:spacing w:line="360" w:lineRule="auto"/>
        <w:ind w:firstLineChars="200" w:firstLine="482"/>
        <w:jc w:val="center"/>
        <w:rPr>
          <w:rFonts w:ascii="仿宋" w:eastAsia="仿宋" w:hAnsi="仿宋" w:cs="仿宋"/>
          <w:b/>
          <w:sz w:val="24"/>
        </w:rPr>
      </w:pPr>
    </w:p>
    <w:p w14:paraId="7D3AC6D1" w14:textId="77777777" w:rsidR="00361EA7" w:rsidRDefault="00361EA7">
      <w:pPr>
        <w:spacing w:line="360" w:lineRule="auto"/>
        <w:ind w:firstLineChars="200" w:firstLine="482"/>
        <w:jc w:val="center"/>
        <w:rPr>
          <w:rFonts w:ascii="仿宋" w:eastAsia="仿宋" w:hAnsi="仿宋" w:cs="仿宋"/>
          <w:b/>
          <w:sz w:val="24"/>
        </w:rPr>
      </w:pPr>
    </w:p>
    <w:p w14:paraId="52EA4DD7" w14:textId="77777777" w:rsidR="00361EA7" w:rsidRDefault="00361EA7">
      <w:pPr>
        <w:spacing w:line="360" w:lineRule="auto"/>
        <w:ind w:firstLineChars="200" w:firstLine="482"/>
        <w:jc w:val="center"/>
        <w:rPr>
          <w:rFonts w:ascii="仿宋" w:eastAsia="仿宋" w:hAnsi="仿宋" w:cs="仿宋"/>
          <w:b/>
          <w:sz w:val="24"/>
        </w:rPr>
      </w:pPr>
    </w:p>
    <w:p w14:paraId="01B90C26" w14:textId="77777777" w:rsidR="00361EA7" w:rsidRDefault="00361EA7">
      <w:pPr>
        <w:spacing w:line="360" w:lineRule="auto"/>
        <w:ind w:firstLineChars="200" w:firstLine="482"/>
        <w:jc w:val="center"/>
        <w:rPr>
          <w:rFonts w:ascii="仿宋" w:eastAsia="仿宋" w:hAnsi="仿宋" w:cs="仿宋"/>
          <w:b/>
          <w:sz w:val="24"/>
        </w:rPr>
      </w:pPr>
    </w:p>
    <w:p w14:paraId="3313B585" w14:textId="77777777" w:rsidR="00361EA7" w:rsidRDefault="00361EA7">
      <w:pPr>
        <w:spacing w:line="360" w:lineRule="auto"/>
        <w:ind w:firstLineChars="200" w:firstLine="482"/>
        <w:jc w:val="center"/>
        <w:rPr>
          <w:rFonts w:ascii="仿宋" w:eastAsia="仿宋" w:hAnsi="仿宋" w:cs="仿宋"/>
          <w:b/>
          <w:sz w:val="24"/>
        </w:rPr>
      </w:pPr>
    </w:p>
    <w:p w14:paraId="16276D23" w14:textId="07E12244" w:rsidR="00361EA7" w:rsidRDefault="00000000">
      <w:pPr>
        <w:pStyle w:val="af"/>
        <w:widowControl w:val="0"/>
        <w:tabs>
          <w:tab w:val="center" w:pos="4153"/>
          <w:tab w:val="left" w:pos="7410"/>
        </w:tabs>
        <w:adjustRightInd w:val="0"/>
        <w:snapToGrid w:val="0"/>
        <w:spacing w:before="0" w:beforeAutospacing="0" w:after="0" w:afterAutospacing="0" w:line="360" w:lineRule="auto"/>
        <w:jc w:val="center"/>
        <w:rPr>
          <w:rStyle w:val="af4"/>
          <w:rFonts w:ascii="仿宋" w:eastAsia="仿宋" w:hAnsi="仿宋" w:cs="仿宋"/>
        </w:rPr>
      </w:pPr>
      <w:r>
        <w:rPr>
          <w:rStyle w:val="af4"/>
          <w:rFonts w:ascii="仿宋" w:eastAsia="仿宋" w:hAnsi="仿宋" w:cs="仿宋" w:hint="eastAsia"/>
        </w:rPr>
        <w:t>202</w:t>
      </w:r>
      <w:r w:rsidR="0030316F">
        <w:rPr>
          <w:rStyle w:val="af4"/>
          <w:rFonts w:ascii="仿宋" w:eastAsia="仿宋" w:hAnsi="仿宋" w:cs="仿宋"/>
        </w:rPr>
        <w:t>3</w:t>
      </w:r>
      <w:r>
        <w:rPr>
          <w:rStyle w:val="af4"/>
          <w:rFonts w:ascii="仿宋" w:eastAsia="仿宋" w:hAnsi="仿宋" w:cs="仿宋" w:hint="eastAsia"/>
        </w:rPr>
        <w:t>年</w:t>
      </w:r>
      <w:r w:rsidR="0094672F">
        <w:rPr>
          <w:rStyle w:val="af4"/>
          <w:rFonts w:ascii="仿宋" w:eastAsia="仿宋" w:hAnsi="仿宋" w:cs="仿宋"/>
        </w:rPr>
        <w:t>9</w:t>
      </w:r>
      <w:r>
        <w:rPr>
          <w:rStyle w:val="af4"/>
          <w:rFonts w:ascii="仿宋" w:eastAsia="仿宋" w:hAnsi="仿宋" w:cs="仿宋" w:hint="eastAsia"/>
        </w:rPr>
        <w:t>月</w:t>
      </w:r>
      <w:r w:rsidR="0094672F">
        <w:rPr>
          <w:rStyle w:val="af4"/>
          <w:rFonts w:ascii="仿宋" w:eastAsia="仿宋" w:hAnsi="仿宋" w:cs="仿宋"/>
        </w:rPr>
        <w:t>1</w:t>
      </w:r>
      <w:r>
        <w:rPr>
          <w:rStyle w:val="af4"/>
          <w:rFonts w:ascii="仿宋" w:eastAsia="仿宋" w:hAnsi="仿宋" w:cs="仿宋" w:hint="eastAsia"/>
        </w:rPr>
        <w:t>日</w:t>
      </w:r>
    </w:p>
    <w:p w14:paraId="01929C94" w14:textId="77777777" w:rsidR="00361EA7" w:rsidRDefault="00361EA7">
      <w:pPr>
        <w:spacing w:line="360" w:lineRule="auto"/>
        <w:ind w:firstLineChars="200" w:firstLine="482"/>
        <w:jc w:val="center"/>
        <w:rPr>
          <w:rFonts w:ascii="仿宋" w:eastAsia="仿宋" w:hAnsi="仿宋" w:cs="仿宋"/>
          <w:b/>
          <w:sz w:val="24"/>
        </w:rPr>
      </w:pPr>
    </w:p>
    <w:p w14:paraId="708D8A77" w14:textId="77777777" w:rsidR="00361EA7" w:rsidRDefault="00361EA7">
      <w:pPr>
        <w:tabs>
          <w:tab w:val="center" w:pos="4791"/>
        </w:tabs>
        <w:spacing w:line="360" w:lineRule="auto"/>
        <w:jc w:val="center"/>
        <w:rPr>
          <w:rFonts w:ascii="仿宋" w:eastAsia="仿宋" w:hAnsi="仿宋" w:cs="仿宋"/>
          <w:b/>
          <w:bCs/>
          <w:sz w:val="24"/>
        </w:rPr>
      </w:pPr>
    </w:p>
    <w:p w14:paraId="0105F9FC" w14:textId="77777777" w:rsidR="00361EA7" w:rsidRDefault="00361EA7">
      <w:pPr>
        <w:pStyle w:val="2"/>
        <w:rPr>
          <w:lang w:eastAsia="zh-CN"/>
        </w:rPr>
      </w:pPr>
    </w:p>
    <w:p w14:paraId="5D53F636" w14:textId="77777777" w:rsidR="00361EA7" w:rsidRDefault="00361EA7">
      <w:pPr>
        <w:tabs>
          <w:tab w:val="center" w:pos="4791"/>
        </w:tabs>
        <w:spacing w:line="360" w:lineRule="auto"/>
        <w:jc w:val="center"/>
        <w:rPr>
          <w:rFonts w:ascii="仿宋" w:eastAsia="仿宋" w:hAnsi="仿宋" w:cs="仿宋"/>
          <w:b/>
          <w:bCs/>
          <w:sz w:val="24"/>
        </w:rPr>
      </w:pPr>
    </w:p>
    <w:p w14:paraId="79196243" w14:textId="77777777" w:rsidR="00361EA7" w:rsidRDefault="00000000">
      <w:pPr>
        <w:tabs>
          <w:tab w:val="center" w:pos="4791"/>
        </w:tabs>
        <w:spacing w:line="360" w:lineRule="auto"/>
        <w:jc w:val="center"/>
        <w:rPr>
          <w:rFonts w:ascii="仿宋" w:eastAsia="仿宋" w:hAnsi="仿宋" w:cs="仿宋"/>
          <w:b/>
          <w:bCs/>
          <w:sz w:val="28"/>
          <w:szCs w:val="28"/>
        </w:rPr>
      </w:pPr>
      <w:r>
        <w:rPr>
          <w:rFonts w:ascii="仿宋" w:eastAsia="仿宋" w:hAnsi="仿宋" w:cs="仿宋" w:hint="eastAsia"/>
          <w:b/>
          <w:bCs/>
          <w:sz w:val="28"/>
          <w:szCs w:val="28"/>
        </w:rPr>
        <w:t>目    录</w:t>
      </w:r>
    </w:p>
    <w:p w14:paraId="5DDB982D" w14:textId="77777777" w:rsidR="00361EA7" w:rsidRDefault="00361EA7">
      <w:pPr>
        <w:tabs>
          <w:tab w:val="center" w:pos="4791"/>
        </w:tabs>
        <w:spacing w:line="360" w:lineRule="auto"/>
        <w:jc w:val="center"/>
        <w:rPr>
          <w:rFonts w:ascii="仿宋" w:eastAsia="仿宋" w:hAnsi="仿宋" w:cs="仿宋"/>
          <w:b/>
          <w:bCs/>
          <w:sz w:val="24"/>
        </w:rPr>
      </w:pPr>
    </w:p>
    <w:p w14:paraId="4C69EFA8" w14:textId="77777777" w:rsidR="00361EA7" w:rsidRDefault="00361EA7">
      <w:pPr>
        <w:tabs>
          <w:tab w:val="center" w:pos="4791"/>
        </w:tabs>
        <w:spacing w:line="360" w:lineRule="auto"/>
        <w:jc w:val="center"/>
        <w:rPr>
          <w:rFonts w:ascii="仿宋" w:eastAsia="仿宋" w:hAnsi="仿宋" w:cs="仿宋"/>
          <w:b/>
          <w:bCs/>
          <w:sz w:val="24"/>
        </w:rPr>
      </w:pPr>
    </w:p>
    <w:p w14:paraId="171BDCCC" w14:textId="77777777" w:rsidR="00361EA7" w:rsidRDefault="00361EA7">
      <w:pPr>
        <w:tabs>
          <w:tab w:val="left" w:pos="4735"/>
        </w:tabs>
        <w:spacing w:line="360" w:lineRule="auto"/>
        <w:ind w:firstLineChars="257" w:firstLine="619"/>
        <w:rPr>
          <w:rFonts w:ascii="仿宋" w:eastAsia="仿宋" w:hAnsi="仿宋" w:cs="仿宋"/>
          <w:b/>
          <w:bCs/>
          <w:sz w:val="24"/>
        </w:rPr>
      </w:pPr>
    </w:p>
    <w:p w14:paraId="22F22CA4" w14:textId="77777777" w:rsidR="00361EA7" w:rsidRDefault="00000000">
      <w:pPr>
        <w:numPr>
          <w:ilvl w:val="0"/>
          <w:numId w:val="1"/>
        </w:numPr>
        <w:tabs>
          <w:tab w:val="left" w:pos="4735"/>
        </w:tabs>
        <w:spacing w:line="360" w:lineRule="auto"/>
        <w:ind w:firstLineChars="257" w:firstLine="619"/>
        <w:rPr>
          <w:rFonts w:ascii="仿宋" w:eastAsia="仿宋" w:hAnsi="仿宋" w:cs="仿宋"/>
          <w:b/>
          <w:bCs/>
          <w:sz w:val="24"/>
        </w:rPr>
      </w:pPr>
      <w:r>
        <w:rPr>
          <w:rFonts w:ascii="仿宋" w:eastAsia="仿宋" w:hAnsi="仿宋" w:cs="仿宋" w:hint="eastAsia"/>
          <w:b/>
          <w:bCs/>
          <w:sz w:val="24"/>
        </w:rPr>
        <w:t xml:space="preserve">  投标人须知</w:t>
      </w:r>
    </w:p>
    <w:p w14:paraId="3FA761B3" w14:textId="77777777" w:rsidR="00361EA7" w:rsidRDefault="00000000">
      <w:pPr>
        <w:numPr>
          <w:ilvl w:val="0"/>
          <w:numId w:val="1"/>
        </w:numPr>
        <w:tabs>
          <w:tab w:val="left" w:pos="4735"/>
        </w:tabs>
        <w:spacing w:line="360" w:lineRule="auto"/>
        <w:ind w:firstLineChars="257" w:firstLine="619"/>
        <w:rPr>
          <w:rFonts w:ascii="仿宋" w:eastAsia="仿宋" w:hAnsi="仿宋" w:cs="仿宋"/>
          <w:b/>
          <w:bCs/>
          <w:sz w:val="24"/>
        </w:rPr>
      </w:pPr>
      <w:r>
        <w:rPr>
          <w:rFonts w:ascii="仿宋" w:eastAsia="仿宋" w:hAnsi="仿宋" w:cs="仿宋" w:hint="eastAsia"/>
          <w:b/>
          <w:bCs/>
          <w:sz w:val="24"/>
        </w:rPr>
        <w:t xml:space="preserve">  服务要求</w:t>
      </w:r>
    </w:p>
    <w:p w14:paraId="135BECDE" w14:textId="77777777" w:rsidR="00361EA7" w:rsidRDefault="00000000">
      <w:pPr>
        <w:numPr>
          <w:ilvl w:val="0"/>
          <w:numId w:val="1"/>
        </w:numPr>
        <w:tabs>
          <w:tab w:val="left" w:pos="4735"/>
        </w:tabs>
        <w:spacing w:line="360" w:lineRule="auto"/>
        <w:ind w:firstLineChars="257" w:firstLine="619"/>
        <w:rPr>
          <w:rFonts w:ascii="仿宋" w:eastAsia="仿宋" w:hAnsi="仿宋" w:cs="仿宋"/>
          <w:b/>
          <w:bCs/>
          <w:sz w:val="24"/>
        </w:rPr>
      </w:pPr>
      <w:r>
        <w:rPr>
          <w:rFonts w:ascii="仿宋" w:eastAsia="仿宋" w:hAnsi="仿宋" w:cs="仿宋" w:hint="eastAsia"/>
          <w:b/>
          <w:bCs/>
          <w:sz w:val="24"/>
        </w:rPr>
        <w:t xml:space="preserve">  投标文件格式</w:t>
      </w:r>
    </w:p>
    <w:p w14:paraId="489AB626" w14:textId="77777777" w:rsidR="00361EA7" w:rsidRDefault="00361EA7">
      <w:pPr>
        <w:spacing w:line="360" w:lineRule="auto"/>
        <w:ind w:firstLineChars="200" w:firstLine="482"/>
        <w:jc w:val="center"/>
        <w:rPr>
          <w:rFonts w:ascii="仿宋" w:eastAsia="仿宋" w:hAnsi="仿宋" w:cs="仿宋"/>
          <w:b/>
          <w:sz w:val="24"/>
        </w:rPr>
      </w:pPr>
    </w:p>
    <w:p w14:paraId="724A9DCD" w14:textId="77777777" w:rsidR="00361EA7" w:rsidRDefault="00361EA7">
      <w:pPr>
        <w:spacing w:line="360" w:lineRule="auto"/>
        <w:ind w:firstLineChars="200" w:firstLine="482"/>
        <w:jc w:val="center"/>
        <w:rPr>
          <w:rFonts w:ascii="仿宋" w:eastAsia="仿宋" w:hAnsi="仿宋" w:cs="仿宋"/>
          <w:b/>
          <w:sz w:val="24"/>
        </w:rPr>
      </w:pPr>
    </w:p>
    <w:p w14:paraId="3394C50C" w14:textId="77777777" w:rsidR="00361EA7" w:rsidRDefault="00361EA7">
      <w:pPr>
        <w:spacing w:line="360" w:lineRule="auto"/>
        <w:ind w:firstLineChars="200" w:firstLine="482"/>
        <w:jc w:val="center"/>
        <w:rPr>
          <w:rFonts w:ascii="仿宋" w:eastAsia="仿宋" w:hAnsi="仿宋" w:cs="仿宋"/>
          <w:b/>
          <w:sz w:val="24"/>
        </w:rPr>
      </w:pPr>
    </w:p>
    <w:p w14:paraId="6D5835B3" w14:textId="77777777" w:rsidR="00361EA7" w:rsidRDefault="00361EA7">
      <w:pPr>
        <w:spacing w:line="360" w:lineRule="auto"/>
        <w:ind w:firstLineChars="200" w:firstLine="482"/>
        <w:jc w:val="center"/>
        <w:rPr>
          <w:rFonts w:ascii="仿宋" w:eastAsia="仿宋" w:hAnsi="仿宋" w:cs="仿宋"/>
          <w:b/>
          <w:sz w:val="24"/>
        </w:rPr>
      </w:pPr>
    </w:p>
    <w:p w14:paraId="6C10F3C9" w14:textId="77777777" w:rsidR="00361EA7" w:rsidRDefault="00361EA7">
      <w:pPr>
        <w:spacing w:line="360" w:lineRule="auto"/>
        <w:rPr>
          <w:rFonts w:ascii="仿宋" w:eastAsia="仿宋" w:hAnsi="仿宋" w:cs="仿宋"/>
          <w:b/>
          <w:sz w:val="24"/>
        </w:rPr>
      </w:pPr>
    </w:p>
    <w:p w14:paraId="61654540" w14:textId="77777777" w:rsidR="00361EA7" w:rsidRDefault="00361EA7">
      <w:pPr>
        <w:spacing w:line="360" w:lineRule="auto"/>
        <w:rPr>
          <w:rFonts w:ascii="仿宋" w:eastAsia="仿宋" w:hAnsi="仿宋" w:cs="仿宋"/>
          <w:b/>
          <w:sz w:val="24"/>
        </w:rPr>
      </w:pPr>
    </w:p>
    <w:p w14:paraId="051EA35C" w14:textId="77777777" w:rsidR="00361EA7" w:rsidRDefault="00361EA7">
      <w:pPr>
        <w:adjustRightInd w:val="0"/>
        <w:snapToGrid w:val="0"/>
        <w:spacing w:line="360" w:lineRule="auto"/>
        <w:rPr>
          <w:rFonts w:ascii="仿宋" w:eastAsia="仿宋" w:hAnsi="仿宋" w:cs="仿宋"/>
          <w:b/>
          <w:sz w:val="24"/>
        </w:rPr>
        <w:sectPr w:rsidR="00361EA7">
          <w:headerReference w:type="default" r:id="rId8"/>
          <w:pgSz w:w="11906" w:h="16838"/>
          <w:pgMar w:top="1440" w:right="1361" w:bottom="1440" w:left="1361" w:header="851" w:footer="992" w:gutter="0"/>
          <w:cols w:space="425"/>
          <w:docGrid w:type="lines" w:linePitch="312"/>
        </w:sectPr>
      </w:pPr>
    </w:p>
    <w:p w14:paraId="036DC49C" w14:textId="77777777" w:rsidR="00361EA7" w:rsidRDefault="00000000">
      <w:pPr>
        <w:spacing w:afterLines="50" w:after="156" w:line="360" w:lineRule="auto"/>
        <w:jc w:val="center"/>
        <w:rPr>
          <w:rFonts w:ascii="仿宋" w:eastAsia="仿宋" w:hAnsi="仿宋" w:cs="仿宋"/>
          <w:b/>
          <w:sz w:val="24"/>
        </w:rPr>
      </w:pPr>
      <w:r>
        <w:rPr>
          <w:rFonts w:ascii="仿宋" w:eastAsia="仿宋" w:hAnsi="仿宋" w:cs="仿宋" w:hint="eastAsia"/>
          <w:b/>
          <w:bCs/>
          <w:sz w:val="24"/>
        </w:rPr>
        <w:lastRenderedPageBreak/>
        <w:t xml:space="preserve">第一章  </w:t>
      </w:r>
      <w:r>
        <w:rPr>
          <w:rFonts w:ascii="仿宋" w:eastAsia="仿宋" w:hAnsi="仿宋" w:cs="仿宋" w:hint="eastAsia"/>
          <w:b/>
          <w:sz w:val="24"/>
        </w:rPr>
        <w:t>投标人须知</w:t>
      </w:r>
    </w:p>
    <w:p w14:paraId="251C5364" w14:textId="77777777" w:rsidR="00361EA7" w:rsidRDefault="00000000">
      <w:pPr>
        <w:pStyle w:val="a3"/>
        <w:numPr>
          <w:ilvl w:val="0"/>
          <w:numId w:val="2"/>
        </w:numPr>
        <w:spacing w:afterLines="50" w:after="156" w:line="360" w:lineRule="auto"/>
        <w:ind w:firstLineChars="0" w:firstLine="0"/>
        <w:jc w:val="center"/>
        <w:rPr>
          <w:rFonts w:ascii="仿宋" w:eastAsia="仿宋" w:hAnsi="仿宋" w:cs="仿宋"/>
          <w:b/>
          <w:bCs/>
          <w:lang w:eastAsia="zh-CN"/>
        </w:rPr>
      </w:pPr>
      <w:r>
        <w:rPr>
          <w:rFonts w:ascii="仿宋" w:eastAsia="仿宋" w:hAnsi="仿宋" w:cs="仿宋" w:hint="eastAsia"/>
          <w:b/>
          <w:bCs/>
          <w:lang w:eastAsia="zh-CN"/>
        </w:rPr>
        <w:t>投标须知前附表</w:t>
      </w:r>
    </w:p>
    <w:tbl>
      <w:tblPr>
        <w:tblW w:w="495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
        <w:gridCol w:w="1794"/>
        <w:gridCol w:w="1034"/>
        <w:gridCol w:w="5322"/>
        <w:gridCol w:w="626"/>
        <w:gridCol w:w="6"/>
      </w:tblGrid>
      <w:tr w:rsidR="00361EA7" w14:paraId="1945DC27" w14:textId="77777777">
        <w:trPr>
          <w:gridAfter w:val="1"/>
          <w:wAfter w:w="3" w:type="pct"/>
          <w:trHeight w:val="397"/>
          <w:tblHeader/>
        </w:trPr>
        <w:tc>
          <w:tcPr>
            <w:tcW w:w="285" w:type="pct"/>
            <w:vAlign w:val="center"/>
          </w:tcPr>
          <w:p w14:paraId="4AB7D814"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序号</w:t>
            </w:r>
          </w:p>
        </w:tc>
        <w:tc>
          <w:tcPr>
            <w:tcW w:w="963" w:type="pct"/>
            <w:vAlign w:val="center"/>
          </w:tcPr>
          <w:p w14:paraId="09E94C50"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内 容</w:t>
            </w:r>
          </w:p>
        </w:tc>
        <w:tc>
          <w:tcPr>
            <w:tcW w:w="3411" w:type="pct"/>
            <w:gridSpan w:val="2"/>
            <w:vAlign w:val="center"/>
          </w:tcPr>
          <w:p w14:paraId="562152C2" w14:textId="77777777" w:rsidR="00361EA7" w:rsidRDefault="00000000">
            <w:pPr>
              <w:spacing w:line="360" w:lineRule="auto"/>
              <w:jc w:val="center"/>
              <w:rPr>
                <w:rFonts w:ascii="仿宋" w:eastAsia="仿宋" w:hAnsi="仿宋" w:cs="仿宋"/>
                <w:b/>
                <w:sz w:val="24"/>
              </w:rPr>
            </w:pPr>
            <w:proofErr w:type="gramStart"/>
            <w:r>
              <w:rPr>
                <w:rFonts w:ascii="仿宋" w:eastAsia="仿宋" w:hAnsi="仿宋" w:cs="仿宋" w:hint="eastAsia"/>
                <w:b/>
                <w:sz w:val="24"/>
              </w:rPr>
              <w:t>规</w:t>
            </w:r>
            <w:proofErr w:type="gramEnd"/>
            <w:r>
              <w:rPr>
                <w:rFonts w:ascii="仿宋" w:eastAsia="仿宋" w:hAnsi="仿宋" w:cs="仿宋" w:hint="eastAsia"/>
                <w:b/>
                <w:sz w:val="24"/>
              </w:rPr>
              <w:t xml:space="preserve">    定</w:t>
            </w:r>
          </w:p>
        </w:tc>
        <w:tc>
          <w:tcPr>
            <w:tcW w:w="336" w:type="pct"/>
            <w:vAlign w:val="center"/>
          </w:tcPr>
          <w:p w14:paraId="5770B112"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备注</w:t>
            </w:r>
          </w:p>
        </w:tc>
      </w:tr>
      <w:tr w:rsidR="00361EA7" w14:paraId="198888F3" w14:textId="77777777">
        <w:trPr>
          <w:gridAfter w:val="1"/>
          <w:wAfter w:w="3" w:type="pct"/>
          <w:trHeight w:val="1575"/>
        </w:trPr>
        <w:tc>
          <w:tcPr>
            <w:tcW w:w="285" w:type="pct"/>
            <w:vAlign w:val="center"/>
          </w:tcPr>
          <w:p w14:paraId="281B8B20"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w:t>
            </w:r>
          </w:p>
        </w:tc>
        <w:tc>
          <w:tcPr>
            <w:tcW w:w="963" w:type="pct"/>
            <w:vAlign w:val="center"/>
          </w:tcPr>
          <w:p w14:paraId="43B524FD"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采购人</w:t>
            </w:r>
          </w:p>
        </w:tc>
        <w:tc>
          <w:tcPr>
            <w:tcW w:w="3411" w:type="pct"/>
            <w:gridSpan w:val="2"/>
            <w:vAlign w:val="center"/>
          </w:tcPr>
          <w:p w14:paraId="1758DA00" w14:textId="24223F0C" w:rsidR="00361EA7" w:rsidRDefault="00B02C56">
            <w:pPr>
              <w:spacing w:line="360" w:lineRule="auto"/>
              <w:jc w:val="left"/>
              <w:rPr>
                <w:rFonts w:ascii="仿宋" w:eastAsia="仿宋" w:hAnsi="仿宋" w:cs="仿宋"/>
                <w:sz w:val="24"/>
              </w:rPr>
            </w:pPr>
            <w:r>
              <w:rPr>
                <w:rFonts w:ascii="仿宋" w:eastAsia="仿宋" w:hAnsi="仿宋" w:cs="仿宋" w:hint="eastAsia"/>
                <w:sz w:val="24"/>
              </w:rPr>
              <w:t>龙南市双子围民宿小镇运营管理有限公司</w:t>
            </w:r>
          </w:p>
          <w:p w14:paraId="46AFEE8B" w14:textId="589A768D" w:rsidR="00361EA7" w:rsidRDefault="00000000">
            <w:pPr>
              <w:adjustRightInd w:val="0"/>
              <w:snapToGrid w:val="0"/>
              <w:spacing w:line="360" w:lineRule="auto"/>
              <w:rPr>
                <w:rFonts w:ascii="仿宋" w:eastAsia="仿宋" w:hAnsi="仿宋" w:cs="仿宋"/>
                <w:sz w:val="24"/>
              </w:rPr>
            </w:pPr>
            <w:r>
              <w:rPr>
                <w:rFonts w:ascii="仿宋" w:eastAsia="仿宋" w:hAnsi="仿宋" w:cs="仿宋" w:hint="eastAsia"/>
                <w:sz w:val="24"/>
              </w:rPr>
              <w:t>地址：</w:t>
            </w:r>
            <w:r w:rsidR="00B02C56" w:rsidRPr="00B02C56">
              <w:rPr>
                <w:rFonts w:ascii="仿宋" w:eastAsia="仿宋" w:hAnsi="仿宋" w:cs="仿宋" w:hint="eastAsia"/>
                <w:sz w:val="24"/>
              </w:rPr>
              <w:t>赣州市龙南经济技术开发区里仁镇新里</w:t>
            </w:r>
            <w:proofErr w:type="gramStart"/>
            <w:r w:rsidR="00B02C56" w:rsidRPr="00B02C56">
              <w:rPr>
                <w:rFonts w:ascii="仿宋" w:eastAsia="仿宋" w:hAnsi="仿宋" w:cs="仿宋" w:hint="eastAsia"/>
                <w:sz w:val="24"/>
              </w:rPr>
              <w:t>村渔仔潭围</w:t>
            </w:r>
            <w:proofErr w:type="gramEnd"/>
          </w:p>
          <w:p w14:paraId="665F1B57" w14:textId="3B01321B" w:rsidR="00361EA7" w:rsidRDefault="00000000">
            <w:pPr>
              <w:tabs>
                <w:tab w:val="left" w:pos="3620"/>
              </w:tabs>
              <w:adjustRightInd w:val="0"/>
              <w:snapToGrid w:val="0"/>
              <w:spacing w:line="360" w:lineRule="auto"/>
              <w:rPr>
                <w:rFonts w:ascii="仿宋" w:eastAsia="仿宋" w:hAnsi="仿宋" w:cs="仿宋"/>
                <w:sz w:val="24"/>
              </w:rPr>
            </w:pPr>
            <w:r>
              <w:rPr>
                <w:rFonts w:ascii="仿宋" w:eastAsia="仿宋" w:hAnsi="仿宋" w:cs="仿宋" w:hint="eastAsia"/>
                <w:sz w:val="24"/>
              </w:rPr>
              <w:t>联系人：</w:t>
            </w:r>
            <w:r w:rsidR="00B02C56">
              <w:rPr>
                <w:rFonts w:ascii="仿宋" w:eastAsia="仿宋" w:hAnsi="仿宋" w:cs="仿宋" w:hint="eastAsia"/>
                <w:sz w:val="24"/>
              </w:rPr>
              <w:t>杨帆</w:t>
            </w:r>
            <w:r>
              <w:rPr>
                <w:rFonts w:ascii="仿宋" w:eastAsia="仿宋" w:hAnsi="仿宋" w:cs="仿宋" w:hint="eastAsia"/>
                <w:sz w:val="24"/>
              </w:rPr>
              <w:tab/>
            </w:r>
          </w:p>
          <w:p w14:paraId="69A8D86E" w14:textId="3F1B1CCB" w:rsidR="00361EA7" w:rsidRDefault="00000000">
            <w:pPr>
              <w:adjustRightInd w:val="0"/>
              <w:snapToGrid w:val="0"/>
              <w:spacing w:line="360" w:lineRule="auto"/>
              <w:rPr>
                <w:rFonts w:ascii="仿宋" w:eastAsia="仿宋" w:hAnsi="仿宋" w:cs="仿宋"/>
                <w:sz w:val="24"/>
              </w:rPr>
            </w:pPr>
            <w:r>
              <w:rPr>
                <w:rFonts w:ascii="仿宋" w:eastAsia="仿宋" w:hAnsi="仿宋" w:cs="仿宋" w:hint="eastAsia"/>
                <w:sz w:val="24"/>
              </w:rPr>
              <w:t>联系电话：</w:t>
            </w:r>
            <w:r w:rsidR="00B02C56">
              <w:rPr>
                <w:rFonts w:ascii="仿宋" w:eastAsia="仿宋" w:hAnsi="仿宋" w:cs="仿宋"/>
                <w:sz w:val="24"/>
              </w:rPr>
              <w:t>15297887091</w:t>
            </w:r>
          </w:p>
        </w:tc>
        <w:tc>
          <w:tcPr>
            <w:tcW w:w="336" w:type="pct"/>
          </w:tcPr>
          <w:p w14:paraId="0D83EF85" w14:textId="77777777" w:rsidR="00361EA7" w:rsidRDefault="00361EA7">
            <w:pPr>
              <w:spacing w:line="360" w:lineRule="auto"/>
              <w:jc w:val="center"/>
              <w:rPr>
                <w:rFonts w:ascii="仿宋" w:eastAsia="仿宋" w:hAnsi="仿宋" w:cs="仿宋"/>
                <w:sz w:val="24"/>
              </w:rPr>
            </w:pPr>
          </w:p>
        </w:tc>
      </w:tr>
      <w:tr w:rsidR="00361EA7" w14:paraId="36E376C6" w14:textId="77777777">
        <w:trPr>
          <w:gridAfter w:val="1"/>
          <w:wAfter w:w="3" w:type="pct"/>
          <w:trHeight w:val="544"/>
        </w:trPr>
        <w:tc>
          <w:tcPr>
            <w:tcW w:w="285" w:type="pct"/>
            <w:vAlign w:val="center"/>
          </w:tcPr>
          <w:p w14:paraId="25FA9EA2"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2</w:t>
            </w:r>
          </w:p>
        </w:tc>
        <w:tc>
          <w:tcPr>
            <w:tcW w:w="963" w:type="pct"/>
            <w:vAlign w:val="center"/>
          </w:tcPr>
          <w:p w14:paraId="1AA463DA"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采购项目名称</w:t>
            </w:r>
          </w:p>
        </w:tc>
        <w:tc>
          <w:tcPr>
            <w:tcW w:w="3411" w:type="pct"/>
            <w:gridSpan w:val="2"/>
            <w:vAlign w:val="center"/>
          </w:tcPr>
          <w:p w14:paraId="2F97621C" w14:textId="075122A9" w:rsidR="00361EA7" w:rsidRDefault="0030316F" w:rsidP="0030316F">
            <w:pPr>
              <w:spacing w:line="360" w:lineRule="auto"/>
              <w:rPr>
                <w:rFonts w:ascii="仿宋" w:eastAsia="仿宋" w:hAnsi="仿宋" w:cs="仿宋"/>
                <w:sz w:val="24"/>
              </w:rPr>
            </w:pPr>
            <w:r w:rsidRPr="0030316F">
              <w:rPr>
                <w:rFonts w:ascii="仿宋" w:eastAsia="仿宋" w:hAnsi="仿宋" w:cs="仿宋" w:hint="eastAsia"/>
                <w:sz w:val="24"/>
              </w:rPr>
              <w:t>龙南双子围民宿小镇</w:t>
            </w:r>
            <w:r w:rsidR="00736A5A">
              <w:rPr>
                <w:rFonts w:ascii="仿宋" w:eastAsia="仿宋" w:hAnsi="仿宋" w:cs="仿宋" w:hint="eastAsia"/>
                <w:sz w:val="24"/>
              </w:rPr>
              <w:t>大湾区</w:t>
            </w:r>
            <w:r w:rsidRPr="0030316F">
              <w:rPr>
                <w:rFonts w:ascii="仿宋" w:eastAsia="仿宋" w:hAnsi="仿宋" w:cs="仿宋" w:hint="eastAsia"/>
                <w:sz w:val="24"/>
              </w:rPr>
              <w:t>推介会活动执行单位</w:t>
            </w:r>
            <w:r w:rsidR="00B02C56">
              <w:rPr>
                <w:rFonts w:ascii="仿宋" w:eastAsia="仿宋" w:hAnsi="仿宋" w:cs="仿宋" w:hint="eastAsia"/>
                <w:sz w:val="24"/>
              </w:rPr>
              <w:t>比选采购</w:t>
            </w:r>
          </w:p>
        </w:tc>
        <w:tc>
          <w:tcPr>
            <w:tcW w:w="336" w:type="pct"/>
          </w:tcPr>
          <w:p w14:paraId="5D9BA3B0" w14:textId="77777777" w:rsidR="00361EA7" w:rsidRDefault="00361EA7">
            <w:pPr>
              <w:spacing w:line="360" w:lineRule="auto"/>
              <w:jc w:val="center"/>
              <w:rPr>
                <w:rFonts w:ascii="仿宋" w:eastAsia="仿宋" w:hAnsi="仿宋" w:cs="仿宋"/>
                <w:sz w:val="24"/>
                <w:highlight w:val="yellow"/>
              </w:rPr>
            </w:pPr>
          </w:p>
        </w:tc>
      </w:tr>
      <w:tr w:rsidR="00361EA7" w14:paraId="02F469C1" w14:textId="77777777">
        <w:trPr>
          <w:gridAfter w:val="1"/>
          <w:wAfter w:w="3" w:type="pct"/>
          <w:trHeight w:val="545"/>
        </w:trPr>
        <w:tc>
          <w:tcPr>
            <w:tcW w:w="285" w:type="pct"/>
            <w:vAlign w:val="center"/>
          </w:tcPr>
          <w:p w14:paraId="4F50499E"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3</w:t>
            </w:r>
          </w:p>
        </w:tc>
        <w:tc>
          <w:tcPr>
            <w:tcW w:w="963" w:type="pct"/>
            <w:vAlign w:val="center"/>
          </w:tcPr>
          <w:p w14:paraId="56251B5F"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项目地点</w:t>
            </w:r>
          </w:p>
        </w:tc>
        <w:tc>
          <w:tcPr>
            <w:tcW w:w="3411" w:type="pct"/>
            <w:gridSpan w:val="2"/>
            <w:vAlign w:val="center"/>
          </w:tcPr>
          <w:p w14:paraId="6897F7B5" w14:textId="49EDF223" w:rsidR="00361EA7" w:rsidRPr="00AF7E3C" w:rsidRDefault="00AF7E3C" w:rsidP="00AF7E3C">
            <w:pPr>
              <w:spacing w:line="560" w:lineRule="exact"/>
              <w:rPr>
                <w:rFonts w:ascii="仿宋" w:eastAsia="仿宋" w:hAnsi="仿宋" w:cs="仿宋"/>
                <w:sz w:val="24"/>
              </w:rPr>
            </w:pPr>
            <w:r w:rsidRPr="00AF7E3C">
              <w:rPr>
                <w:rFonts w:ascii="仿宋" w:eastAsia="仿宋" w:hAnsi="仿宋" w:cs="仿宋" w:hint="eastAsia"/>
                <w:sz w:val="24"/>
              </w:rPr>
              <w:t>广东省深圳市南山区</w:t>
            </w:r>
            <w:r w:rsidRPr="00AF7E3C">
              <w:rPr>
                <w:rFonts w:ascii="仿宋" w:eastAsia="仿宋" w:hAnsi="仿宋" w:cs="仿宋"/>
                <w:sz w:val="24"/>
              </w:rPr>
              <w:t>O·POWER文化艺术</w:t>
            </w:r>
            <w:r w:rsidRPr="00AF7E3C">
              <w:rPr>
                <w:rFonts w:ascii="仿宋" w:eastAsia="仿宋" w:hAnsi="仿宋" w:cs="仿宋" w:hint="eastAsia"/>
                <w:sz w:val="24"/>
              </w:rPr>
              <w:t>中心</w:t>
            </w:r>
          </w:p>
        </w:tc>
        <w:tc>
          <w:tcPr>
            <w:tcW w:w="336" w:type="pct"/>
          </w:tcPr>
          <w:p w14:paraId="2906BFAF" w14:textId="77777777" w:rsidR="00361EA7" w:rsidRDefault="00361EA7">
            <w:pPr>
              <w:spacing w:line="360" w:lineRule="auto"/>
              <w:rPr>
                <w:rFonts w:ascii="仿宋" w:eastAsia="仿宋" w:hAnsi="仿宋" w:cs="仿宋"/>
                <w:color w:val="000000"/>
                <w:kern w:val="0"/>
                <w:sz w:val="24"/>
                <w:highlight w:val="yellow"/>
                <w:u w:val="single"/>
              </w:rPr>
            </w:pPr>
          </w:p>
        </w:tc>
      </w:tr>
      <w:tr w:rsidR="00361EA7" w14:paraId="67E4A845" w14:textId="77777777">
        <w:trPr>
          <w:gridAfter w:val="1"/>
          <w:wAfter w:w="3" w:type="pct"/>
          <w:trHeight w:val="90"/>
        </w:trPr>
        <w:tc>
          <w:tcPr>
            <w:tcW w:w="285" w:type="pct"/>
            <w:vAlign w:val="center"/>
          </w:tcPr>
          <w:p w14:paraId="7589C808"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4</w:t>
            </w:r>
          </w:p>
        </w:tc>
        <w:tc>
          <w:tcPr>
            <w:tcW w:w="963" w:type="pct"/>
            <w:vAlign w:val="center"/>
          </w:tcPr>
          <w:p w14:paraId="41CBE095"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采购范围</w:t>
            </w:r>
          </w:p>
        </w:tc>
        <w:tc>
          <w:tcPr>
            <w:tcW w:w="3411" w:type="pct"/>
            <w:gridSpan w:val="2"/>
            <w:vAlign w:val="center"/>
          </w:tcPr>
          <w:p w14:paraId="4573807B" w14:textId="35C9A9D2" w:rsidR="00361EA7" w:rsidRDefault="001E69E9" w:rsidP="001E69E9">
            <w:pPr>
              <w:spacing w:line="360" w:lineRule="auto"/>
              <w:rPr>
                <w:rFonts w:ascii="仿宋" w:eastAsia="仿宋" w:hAnsi="仿宋" w:cs="仿宋"/>
                <w:sz w:val="24"/>
              </w:rPr>
            </w:pPr>
            <w:r w:rsidRPr="0030316F">
              <w:rPr>
                <w:rFonts w:ascii="仿宋" w:eastAsia="仿宋" w:hAnsi="仿宋" w:cs="仿宋" w:hint="eastAsia"/>
                <w:sz w:val="24"/>
              </w:rPr>
              <w:t>龙南双子围民宿小镇</w:t>
            </w:r>
            <w:r w:rsidR="00736A5A">
              <w:rPr>
                <w:rFonts w:ascii="仿宋" w:eastAsia="仿宋" w:hAnsi="仿宋" w:cs="仿宋" w:hint="eastAsia"/>
                <w:sz w:val="24"/>
              </w:rPr>
              <w:t>大湾区</w:t>
            </w:r>
            <w:r w:rsidRPr="0030316F">
              <w:rPr>
                <w:rFonts w:ascii="仿宋" w:eastAsia="仿宋" w:hAnsi="仿宋" w:cs="仿宋" w:hint="eastAsia"/>
                <w:sz w:val="24"/>
              </w:rPr>
              <w:t>推介会活动执行单位</w:t>
            </w:r>
          </w:p>
        </w:tc>
        <w:tc>
          <w:tcPr>
            <w:tcW w:w="336" w:type="pct"/>
          </w:tcPr>
          <w:p w14:paraId="7B14CC0A" w14:textId="77777777" w:rsidR="00361EA7" w:rsidRDefault="00361EA7">
            <w:pPr>
              <w:spacing w:line="360" w:lineRule="auto"/>
              <w:rPr>
                <w:rFonts w:ascii="仿宋" w:eastAsia="仿宋" w:hAnsi="仿宋" w:cs="仿宋"/>
                <w:sz w:val="24"/>
                <w:highlight w:val="yellow"/>
              </w:rPr>
            </w:pPr>
          </w:p>
        </w:tc>
      </w:tr>
      <w:tr w:rsidR="00361EA7" w14:paraId="28D59BF7" w14:textId="77777777">
        <w:trPr>
          <w:gridAfter w:val="1"/>
          <w:wAfter w:w="3" w:type="pct"/>
          <w:trHeight w:val="90"/>
        </w:trPr>
        <w:tc>
          <w:tcPr>
            <w:tcW w:w="285" w:type="pct"/>
            <w:vAlign w:val="center"/>
          </w:tcPr>
          <w:p w14:paraId="4A185D05"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5</w:t>
            </w:r>
          </w:p>
        </w:tc>
        <w:tc>
          <w:tcPr>
            <w:tcW w:w="963" w:type="pct"/>
            <w:vAlign w:val="center"/>
          </w:tcPr>
          <w:p w14:paraId="23B56F9F"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计价方式</w:t>
            </w:r>
          </w:p>
        </w:tc>
        <w:tc>
          <w:tcPr>
            <w:tcW w:w="3411" w:type="pct"/>
            <w:gridSpan w:val="2"/>
            <w:vAlign w:val="center"/>
          </w:tcPr>
          <w:p w14:paraId="0287E255" w14:textId="21902717" w:rsidR="00361EA7" w:rsidRDefault="00000000">
            <w:pPr>
              <w:spacing w:line="360" w:lineRule="auto"/>
              <w:rPr>
                <w:rFonts w:ascii="仿宋" w:eastAsia="仿宋" w:hAnsi="仿宋" w:cs="仿宋"/>
                <w:sz w:val="24"/>
              </w:rPr>
            </w:pPr>
            <w:r>
              <w:rPr>
                <w:rFonts w:ascii="仿宋" w:eastAsia="仿宋" w:hAnsi="仿宋" w:cs="仿宋" w:hint="eastAsia"/>
                <w:sz w:val="24"/>
              </w:rPr>
              <w:t>总价包干；包括但不限于项目实施过程中的人工费用、物资采购、运输安装等活动执行产生的一切费用</w:t>
            </w:r>
          </w:p>
        </w:tc>
        <w:tc>
          <w:tcPr>
            <w:tcW w:w="336" w:type="pct"/>
          </w:tcPr>
          <w:p w14:paraId="320299DE" w14:textId="77777777" w:rsidR="00361EA7" w:rsidRDefault="00361EA7">
            <w:pPr>
              <w:spacing w:line="360" w:lineRule="auto"/>
              <w:rPr>
                <w:rFonts w:ascii="仿宋" w:eastAsia="仿宋" w:hAnsi="仿宋" w:cs="仿宋"/>
                <w:sz w:val="24"/>
                <w:highlight w:val="yellow"/>
              </w:rPr>
            </w:pPr>
          </w:p>
        </w:tc>
      </w:tr>
      <w:tr w:rsidR="00361EA7" w14:paraId="7C6D2162" w14:textId="77777777">
        <w:trPr>
          <w:trHeight w:val="90"/>
        </w:trPr>
        <w:tc>
          <w:tcPr>
            <w:tcW w:w="285" w:type="pct"/>
            <w:vAlign w:val="center"/>
          </w:tcPr>
          <w:p w14:paraId="25CD13B2"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6</w:t>
            </w:r>
          </w:p>
        </w:tc>
        <w:tc>
          <w:tcPr>
            <w:tcW w:w="963" w:type="pct"/>
            <w:vAlign w:val="center"/>
          </w:tcPr>
          <w:p w14:paraId="477959A6"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采购控制价（投标限价）</w:t>
            </w:r>
          </w:p>
        </w:tc>
        <w:tc>
          <w:tcPr>
            <w:tcW w:w="3411" w:type="pct"/>
            <w:gridSpan w:val="2"/>
            <w:vAlign w:val="center"/>
          </w:tcPr>
          <w:p w14:paraId="157101CF" w14:textId="0BF107B9" w:rsidR="00361EA7" w:rsidRDefault="00000000">
            <w:pPr>
              <w:spacing w:line="360" w:lineRule="auto"/>
              <w:rPr>
                <w:rFonts w:ascii="仿宋" w:eastAsia="仿宋" w:hAnsi="仿宋" w:cs="仿宋"/>
                <w:sz w:val="24"/>
              </w:rPr>
            </w:pPr>
            <w:r>
              <w:rPr>
                <w:rFonts w:ascii="仿宋" w:eastAsia="仿宋" w:hAnsi="仿宋" w:cs="仿宋" w:hint="eastAsia"/>
                <w:color w:val="0000FF"/>
                <w:sz w:val="24"/>
              </w:rPr>
              <w:t>含税总价</w:t>
            </w:r>
            <w:r w:rsidR="0003491D">
              <w:rPr>
                <w:rFonts w:ascii="仿宋" w:eastAsia="仿宋" w:hAnsi="仿宋" w:cs="仿宋"/>
                <w:color w:val="0000FF"/>
                <w:sz w:val="24"/>
              </w:rPr>
              <w:t>28.</w:t>
            </w:r>
            <w:r w:rsidR="007F5763">
              <w:rPr>
                <w:rFonts w:ascii="仿宋" w:eastAsia="仿宋" w:hAnsi="仿宋" w:cs="仿宋"/>
                <w:color w:val="0000FF"/>
                <w:sz w:val="24"/>
              </w:rPr>
              <w:t>6</w:t>
            </w:r>
            <w:r>
              <w:rPr>
                <w:rFonts w:ascii="仿宋" w:eastAsia="仿宋" w:hAnsi="仿宋" w:cs="仿宋" w:hint="eastAsia"/>
                <w:color w:val="0000FF"/>
                <w:sz w:val="24"/>
              </w:rPr>
              <w:t>万元</w:t>
            </w:r>
            <w:r>
              <w:rPr>
                <w:rFonts w:ascii="仿宋" w:eastAsia="仿宋" w:hAnsi="仿宋" w:cs="仿宋" w:hint="eastAsia"/>
                <w:sz w:val="24"/>
              </w:rPr>
              <w:t>，超出投标限价视为无效投标</w:t>
            </w:r>
          </w:p>
        </w:tc>
        <w:tc>
          <w:tcPr>
            <w:tcW w:w="339" w:type="pct"/>
            <w:gridSpan w:val="2"/>
          </w:tcPr>
          <w:p w14:paraId="2B5F2723" w14:textId="77777777" w:rsidR="00361EA7" w:rsidRDefault="00361EA7">
            <w:pPr>
              <w:spacing w:line="360" w:lineRule="auto"/>
              <w:rPr>
                <w:rFonts w:ascii="仿宋" w:eastAsia="仿宋" w:hAnsi="仿宋" w:cs="仿宋"/>
                <w:sz w:val="24"/>
              </w:rPr>
            </w:pPr>
          </w:p>
        </w:tc>
      </w:tr>
      <w:tr w:rsidR="00361EA7" w14:paraId="56CFE69E" w14:textId="77777777">
        <w:trPr>
          <w:gridAfter w:val="1"/>
          <w:wAfter w:w="3" w:type="pct"/>
          <w:trHeight w:val="90"/>
        </w:trPr>
        <w:tc>
          <w:tcPr>
            <w:tcW w:w="285" w:type="pct"/>
            <w:vAlign w:val="center"/>
          </w:tcPr>
          <w:p w14:paraId="01A6AB3C"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7</w:t>
            </w:r>
          </w:p>
        </w:tc>
        <w:tc>
          <w:tcPr>
            <w:tcW w:w="963" w:type="pct"/>
            <w:vAlign w:val="center"/>
          </w:tcPr>
          <w:p w14:paraId="7203CF5F"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标段划分</w:t>
            </w:r>
          </w:p>
        </w:tc>
        <w:tc>
          <w:tcPr>
            <w:tcW w:w="3411" w:type="pct"/>
            <w:gridSpan w:val="2"/>
            <w:vAlign w:val="center"/>
          </w:tcPr>
          <w:p w14:paraId="173760A8" w14:textId="77777777" w:rsidR="00361EA7" w:rsidRDefault="00000000">
            <w:pPr>
              <w:spacing w:line="360" w:lineRule="auto"/>
              <w:rPr>
                <w:rFonts w:ascii="仿宋" w:eastAsia="仿宋" w:hAnsi="仿宋" w:cs="仿宋"/>
                <w:sz w:val="24"/>
              </w:rPr>
            </w:pPr>
            <w:r>
              <w:rPr>
                <w:rFonts w:ascii="仿宋" w:eastAsia="仿宋" w:hAnsi="仿宋" w:cs="仿宋" w:hint="eastAsia"/>
                <w:sz w:val="24"/>
              </w:rPr>
              <w:t>不划分标段</w:t>
            </w:r>
          </w:p>
        </w:tc>
        <w:tc>
          <w:tcPr>
            <w:tcW w:w="336" w:type="pct"/>
          </w:tcPr>
          <w:p w14:paraId="4283D6B0" w14:textId="77777777" w:rsidR="00361EA7" w:rsidRDefault="00361EA7">
            <w:pPr>
              <w:spacing w:line="360" w:lineRule="auto"/>
              <w:rPr>
                <w:rFonts w:ascii="仿宋" w:eastAsia="仿宋" w:hAnsi="仿宋" w:cs="仿宋"/>
                <w:sz w:val="24"/>
              </w:rPr>
            </w:pPr>
          </w:p>
        </w:tc>
      </w:tr>
      <w:tr w:rsidR="00361EA7" w14:paraId="245BDED0" w14:textId="77777777">
        <w:trPr>
          <w:gridAfter w:val="1"/>
          <w:wAfter w:w="3" w:type="pct"/>
          <w:trHeight w:val="90"/>
        </w:trPr>
        <w:tc>
          <w:tcPr>
            <w:tcW w:w="285" w:type="pct"/>
            <w:vAlign w:val="center"/>
          </w:tcPr>
          <w:p w14:paraId="00CF1C96"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8</w:t>
            </w:r>
          </w:p>
        </w:tc>
        <w:tc>
          <w:tcPr>
            <w:tcW w:w="963" w:type="pct"/>
            <w:vAlign w:val="center"/>
          </w:tcPr>
          <w:p w14:paraId="24884A29"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计划进场时间</w:t>
            </w:r>
          </w:p>
        </w:tc>
        <w:tc>
          <w:tcPr>
            <w:tcW w:w="3411" w:type="pct"/>
            <w:gridSpan w:val="2"/>
            <w:vAlign w:val="center"/>
          </w:tcPr>
          <w:p w14:paraId="1B91CC0F" w14:textId="77777777" w:rsidR="00361EA7" w:rsidRDefault="00000000">
            <w:pPr>
              <w:spacing w:line="360" w:lineRule="auto"/>
              <w:rPr>
                <w:rFonts w:ascii="仿宋" w:eastAsia="仿宋" w:hAnsi="仿宋" w:cs="仿宋"/>
                <w:sz w:val="24"/>
              </w:rPr>
            </w:pPr>
            <w:r>
              <w:rPr>
                <w:rFonts w:ascii="仿宋" w:eastAsia="仿宋" w:hAnsi="仿宋" w:cs="仿宋" w:hint="eastAsia"/>
                <w:sz w:val="24"/>
              </w:rPr>
              <w:t>以采购人实际通知为准</w:t>
            </w:r>
          </w:p>
        </w:tc>
        <w:tc>
          <w:tcPr>
            <w:tcW w:w="336" w:type="pct"/>
          </w:tcPr>
          <w:p w14:paraId="434E0D2A" w14:textId="77777777" w:rsidR="00361EA7" w:rsidRDefault="00361EA7">
            <w:pPr>
              <w:spacing w:line="360" w:lineRule="auto"/>
              <w:rPr>
                <w:rFonts w:ascii="仿宋" w:eastAsia="仿宋" w:hAnsi="仿宋" w:cs="仿宋"/>
                <w:sz w:val="24"/>
              </w:rPr>
            </w:pPr>
          </w:p>
        </w:tc>
      </w:tr>
      <w:tr w:rsidR="00361EA7" w14:paraId="3B1A1A32" w14:textId="77777777">
        <w:trPr>
          <w:gridAfter w:val="1"/>
          <w:wAfter w:w="3" w:type="pct"/>
          <w:trHeight w:val="2430"/>
        </w:trPr>
        <w:tc>
          <w:tcPr>
            <w:tcW w:w="285" w:type="pct"/>
            <w:vAlign w:val="center"/>
          </w:tcPr>
          <w:p w14:paraId="737F858F"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9</w:t>
            </w:r>
          </w:p>
        </w:tc>
        <w:tc>
          <w:tcPr>
            <w:tcW w:w="963" w:type="pct"/>
            <w:vAlign w:val="center"/>
          </w:tcPr>
          <w:p w14:paraId="7E33C165"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投标人资格要求</w:t>
            </w:r>
          </w:p>
        </w:tc>
        <w:tc>
          <w:tcPr>
            <w:tcW w:w="3411" w:type="pct"/>
            <w:gridSpan w:val="2"/>
            <w:vAlign w:val="center"/>
          </w:tcPr>
          <w:p w14:paraId="228F4909" w14:textId="77777777" w:rsidR="00361EA7" w:rsidRDefault="00000000">
            <w:pPr>
              <w:pStyle w:val="a8"/>
              <w:spacing w:line="360" w:lineRule="auto"/>
              <w:rPr>
                <w:rFonts w:ascii="仿宋" w:eastAsia="仿宋" w:hAnsi="仿宋" w:cs="仿宋"/>
                <w:sz w:val="24"/>
                <w:szCs w:val="24"/>
              </w:rPr>
            </w:pPr>
            <w:r>
              <w:rPr>
                <w:rFonts w:ascii="仿宋" w:eastAsia="仿宋" w:hAnsi="仿宋" w:cs="仿宋" w:hint="eastAsia"/>
                <w:sz w:val="24"/>
                <w:szCs w:val="24"/>
              </w:rPr>
              <w:t>1）具有独立承担民事责任的能力； </w:t>
            </w:r>
          </w:p>
          <w:p w14:paraId="6DF1B628" w14:textId="426F1550" w:rsidR="00361EA7" w:rsidRDefault="007F5763">
            <w:pPr>
              <w:pStyle w:val="a8"/>
              <w:spacing w:line="360" w:lineRule="auto"/>
              <w:rPr>
                <w:rFonts w:ascii="仿宋" w:eastAsia="仿宋" w:hAnsi="仿宋" w:cs="仿宋"/>
                <w:sz w:val="24"/>
                <w:szCs w:val="24"/>
              </w:rPr>
            </w:pPr>
            <w:r>
              <w:rPr>
                <w:rFonts w:ascii="仿宋" w:eastAsia="仿宋" w:hAnsi="仿宋" w:cs="仿宋" w:hint="eastAsia"/>
                <w:sz w:val="24"/>
                <w:szCs w:val="24"/>
              </w:rPr>
              <w:t>2）具备营销策划、活动策划类业务经营资质；</w:t>
            </w:r>
          </w:p>
          <w:p w14:paraId="6CE61F34" w14:textId="2C9846C9" w:rsidR="00361EA7" w:rsidRDefault="007F5763">
            <w:pPr>
              <w:pStyle w:val="a8"/>
              <w:spacing w:line="360" w:lineRule="auto"/>
              <w:rPr>
                <w:rFonts w:ascii="仿宋" w:eastAsia="仿宋" w:hAnsi="仿宋" w:cs="仿宋"/>
                <w:sz w:val="24"/>
                <w:szCs w:val="24"/>
              </w:rPr>
            </w:pPr>
            <w:r>
              <w:rPr>
                <w:rFonts w:ascii="仿宋" w:eastAsia="仿宋" w:hAnsi="仿宋" w:cs="仿宋" w:hint="eastAsia"/>
                <w:sz w:val="24"/>
                <w:szCs w:val="24"/>
              </w:rPr>
              <w:t>3）近</w:t>
            </w:r>
            <w:r w:rsidR="00E566E5">
              <w:rPr>
                <w:rFonts w:ascii="仿宋" w:eastAsia="仿宋" w:hAnsi="仿宋" w:cs="仿宋" w:hint="eastAsia"/>
                <w:sz w:val="24"/>
                <w:szCs w:val="24"/>
              </w:rPr>
              <w:t>三</w:t>
            </w:r>
            <w:r>
              <w:rPr>
                <w:rFonts w:ascii="仿宋" w:eastAsia="仿宋" w:hAnsi="仿宋" w:cs="仿宋" w:hint="eastAsia"/>
                <w:sz w:val="24"/>
                <w:szCs w:val="24"/>
              </w:rPr>
              <w:t>年内不少于</w:t>
            </w:r>
            <w:r>
              <w:rPr>
                <w:rFonts w:ascii="仿宋" w:eastAsia="仿宋" w:hAnsi="仿宋" w:cs="仿宋"/>
                <w:sz w:val="24"/>
                <w:szCs w:val="24"/>
              </w:rPr>
              <w:t>1</w:t>
            </w:r>
            <w:r>
              <w:rPr>
                <w:rFonts w:ascii="仿宋" w:eastAsia="仿宋" w:hAnsi="仿宋" w:cs="仿宋" w:hint="eastAsia"/>
                <w:sz w:val="24"/>
                <w:szCs w:val="24"/>
              </w:rPr>
              <w:t>个合同金额</w:t>
            </w:r>
            <w:r w:rsidR="00BA1C11">
              <w:rPr>
                <w:rFonts w:ascii="仿宋" w:eastAsia="仿宋" w:hAnsi="仿宋" w:cs="仿宋"/>
                <w:sz w:val="24"/>
                <w:szCs w:val="24"/>
              </w:rPr>
              <w:t>10</w:t>
            </w:r>
            <w:r>
              <w:rPr>
                <w:rFonts w:ascii="仿宋" w:eastAsia="仿宋" w:hAnsi="仿宋" w:cs="仿宋" w:hint="eastAsia"/>
                <w:sz w:val="24"/>
                <w:szCs w:val="24"/>
              </w:rPr>
              <w:t>万元以上的活动策划执行案例（提供合同复印件）；</w:t>
            </w:r>
          </w:p>
          <w:p w14:paraId="534805B3" w14:textId="007CEA99" w:rsidR="00361EA7" w:rsidRDefault="00000000">
            <w:pPr>
              <w:pStyle w:val="a8"/>
              <w:spacing w:line="360" w:lineRule="auto"/>
              <w:rPr>
                <w:rFonts w:ascii="仿宋" w:eastAsia="仿宋" w:hAnsi="仿宋" w:cs="仿宋"/>
                <w:sz w:val="24"/>
                <w:szCs w:val="24"/>
              </w:rPr>
            </w:pPr>
            <w:r>
              <w:rPr>
                <w:rFonts w:ascii="仿宋" w:eastAsia="仿宋" w:hAnsi="仿宋" w:cs="仿宋" w:hint="eastAsia"/>
                <w:sz w:val="24"/>
                <w:szCs w:val="24"/>
              </w:rPr>
              <w:t>4</w:t>
            </w:r>
            <w:r w:rsidR="007F5763">
              <w:rPr>
                <w:rFonts w:ascii="仿宋" w:eastAsia="仿宋" w:hAnsi="仿宋" w:cs="仿宋" w:hint="eastAsia"/>
                <w:sz w:val="24"/>
                <w:szCs w:val="24"/>
              </w:rPr>
              <w:t>）</w:t>
            </w:r>
            <w:r>
              <w:rPr>
                <w:rFonts w:ascii="仿宋" w:eastAsia="仿宋" w:hAnsi="仿宋" w:cs="仿宋" w:hint="eastAsia"/>
                <w:sz w:val="24"/>
                <w:szCs w:val="24"/>
              </w:rPr>
              <w:t>近</w:t>
            </w:r>
            <w:r w:rsidR="007F5763">
              <w:rPr>
                <w:rFonts w:ascii="仿宋" w:eastAsia="仿宋" w:hAnsi="仿宋" w:cs="仿宋" w:hint="eastAsia"/>
                <w:sz w:val="24"/>
                <w:szCs w:val="24"/>
              </w:rPr>
              <w:t>三</w:t>
            </w:r>
            <w:r>
              <w:rPr>
                <w:rFonts w:ascii="仿宋" w:eastAsia="仿宋" w:hAnsi="仿宋" w:cs="仿宋" w:hint="eastAsia"/>
                <w:sz w:val="24"/>
                <w:szCs w:val="24"/>
              </w:rPr>
              <w:t>年内没有被国家有关部门予以处罚的记录，在经营活动中无不良行为，依法缴纳税收和社会保障资金；</w:t>
            </w:r>
          </w:p>
          <w:p w14:paraId="0D0F8EF4" w14:textId="77777777" w:rsidR="00361EA7" w:rsidRDefault="00000000">
            <w:pPr>
              <w:pStyle w:val="a8"/>
              <w:spacing w:line="360" w:lineRule="auto"/>
              <w:rPr>
                <w:rFonts w:ascii="仿宋" w:eastAsia="仿宋" w:hAnsi="仿宋" w:cs="仿宋"/>
                <w:sz w:val="24"/>
                <w:szCs w:val="24"/>
              </w:rPr>
            </w:pPr>
            <w:r>
              <w:rPr>
                <w:rFonts w:ascii="仿宋" w:eastAsia="仿宋" w:hAnsi="仿宋" w:cs="仿宋" w:hint="eastAsia"/>
                <w:sz w:val="24"/>
                <w:szCs w:val="24"/>
              </w:rPr>
              <w:t>5）本次采购不接受联合体投标，也不允许分包或转包。</w:t>
            </w:r>
          </w:p>
          <w:p w14:paraId="28EBE1D6" w14:textId="77777777" w:rsidR="00361EA7" w:rsidRDefault="00000000">
            <w:pPr>
              <w:pStyle w:val="a8"/>
              <w:spacing w:line="360" w:lineRule="auto"/>
              <w:rPr>
                <w:rFonts w:ascii="仿宋" w:eastAsia="仿宋" w:hAnsi="仿宋" w:cs="仿宋"/>
                <w:sz w:val="24"/>
                <w:szCs w:val="24"/>
              </w:rPr>
            </w:pPr>
            <w:r>
              <w:rPr>
                <w:rFonts w:ascii="仿宋" w:eastAsia="仿宋" w:hAnsi="仿宋" w:cs="仿宋" w:hint="eastAsia"/>
                <w:sz w:val="24"/>
                <w:szCs w:val="24"/>
              </w:rPr>
              <w:t>资格不符的单位投标无效，不进入后续评标环节。</w:t>
            </w:r>
          </w:p>
        </w:tc>
        <w:tc>
          <w:tcPr>
            <w:tcW w:w="336" w:type="pct"/>
          </w:tcPr>
          <w:p w14:paraId="7C43953F" w14:textId="77777777" w:rsidR="00361EA7" w:rsidRDefault="00361EA7">
            <w:pPr>
              <w:pStyle w:val="a8"/>
              <w:spacing w:line="360" w:lineRule="auto"/>
              <w:rPr>
                <w:rFonts w:ascii="仿宋" w:eastAsia="仿宋" w:hAnsi="仿宋" w:cs="仿宋"/>
                <w:b/>
                <w:sz w:val="24"/>
                <w:szCs w:val="24"/>
              </w:rPr>
            </w:pPr>
          </w:p>
          <w:p w14:paraId="47C18F2B" w14:textId="77777777" w:rsidR="00361EA7" w:rsidRDefault="00361EA7">
            <w:pPr>
              <w:pStyle w:val="a8"/>
              <w:spacing w:line="360" w:lineRule="auto"/>
              <w:rPr>
                <w:rFonts w:ascii="仿宋" w:eastAsia="仿宋" w:hAnsi="仿宋" w:cs="仿宋"/>
                <w:b/>
                <w:sz w:val="24"/>
                <w:szCs w:val="24"/>
              </w:rPr>
            </w:pPr>
          </w:p>
          <w:p w14:paraId="679E3312" w14:textId="77777777" w:rsidR="00361EA7" w:rsidRDefault="00361EA7">
            <w:pPr>
              <w:pStyle w:val="a8"/>
              <w:spacing w:line="360" w:lineRule="auto"/>
              <w:rPr>
                <w:rFonts w:ascii="仿宋" w:eastAsia="仿宋" w:hAnsi="仿宋" w:cs="仿宋"/>
                <w:b/>
                <w:sz w:val="24"/>
                <w:szCs w:val="24"/>
              </w:rPr>
            </w:pPr>
          </w:p>
        </w:tc>
      </w:tr>
      <w:tr w:rsidR="00361EA7" w14:paraId="27240B3D" w14:textId="77777777">
        <w:trPr>
          <w:gridAfter w:val="1"/>
          <w:wAfter w:w="3" w:type="pct"/>
          <w:trHeight w:val="542"/>
        </w:trPr>
        <w:tc>
          <w:tcPr>
            <w:tcW w:w="285" w:type="pct"/>
            <w:vAlign w:val="center"/>
          </w:tcPr>
          <w:p w14:paraId="736BD623"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11</w:t>
            </w:r>
          </w:p>
        </w:tc>
        <w:tc>
          <w:tcPr>
            <w:tcW w:w="963" w:type="pct"/>
            <w:vAlign w:val="center"/>
          </w:tcPr>
          <w:p w14:paraId="0B030516"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采购文件疑问提出时间</w:t>
            </w:r>
          </w:p>
        </w:tc>
        <w:tc>
          <w:tcPr>
            <w:tcW w:w="3411" w:type="pct"/>
            <w:gridSpan w:val="2"/>
            <w:vAlign w:val="center"/>
          </w:tcPr>
          <w:p w14:paraId="0DE6E6F3" w14:textId="67D681DF" w:rsidR="00361EA7" w:rsidRDefault="00000000">
            <w:pPr>
              <w:spacing w:line="360" w:lineRule="auto"/>
              <w:rPr>
                <w:rFonts w:ascii="仿宋" w:eastAsia="仿宋" w:hAnsi="仿宋" w:cs="仿宋"/>
                <w:b/>
                <w:bCs/>
                <w:color w:val="0000FF"/>
                <w:sz w:val="24"/>
              </w:rPr>
            </w:pPr>
            <w:r>
              <w:rPr>
                <w:rFonts w:ascii="仿宋" w:eastAsia="仿宋" w:hAnsi="仿宋" w:cs="仿宋" w:hint="eastAsia"/>
                <w:b/>
                <w:bCs/>
                <w:sz w:val="24"/>
              </w:rPr>
              <w:t>现场踏勘截止时间：</w:t>
            </w:r>
            <w:r>
              <w:rPr>
                <w:rFonts w:ascii="仿宋" w:eastAsia="仿宋" w:hAnsi="仿宋" w:cs="仿宋" w:hint="eastAsia"/>
                <w:b/>
                <w:bCs/>
                <w:color w:val="0000FF"/>
                <w:sz w:val="24"/>
              </w:rPr>
              <w:t>投标人</w:t>
            </w:r>
            <w:r w:rsidR="005A7E61">
              <w:rPr>
                <w:rFonts w:ascii="仿宋" w:eastAsia="仿宋" w:hAnsi="仿宋" w:cs="仿宋" w:hint="eastAsia"/>
                <w:b/>
                <w:bCs/>
                <w:color w:val="0000FF"/>
                <w:sz w:val="24"/>
              </w:rPr>
              <w:t>自行</w:t>
            </w:r>
            <w:r>
              <w:rPr>
                <w:rFonts w:ascii="仿宋" w:eastAsia="仿宋" w:hAnsi="仿宋" w:cs="仿宋" w:hint="eastAsia"/>
                <w:b/>
                <w:bCs/>
                <w:color w:val="0000FF"/>
                <w:sz w:val="24"/>
              </w:rPr>
              <w:t>踏勘</w:t>
            </w:r>
          </w:p>
          <w:p w14:paraId="6E36B677" w14:textId="1C08FD29" w:rsidR="00361EA7" w:rsidRPr="00A314E3" w:rsidRDefault="00000000">
            <w:pPr>
              <w:spacing w:line="360" w:lineRule="auto"/>
              <w:rPr>
                <w:rFonts w:ascii="仿宋" w:eastAsia="仿宋" w:hAnsi="仿宋" w:cs="仿宋"/>
                <w:sz w:val="24"/>
                <w:u w:val="single"/>
              </w:rPr>
            </w:pPr>
            <w:r>
              <w:rPr>
                <w:rFonts w:ascii="仿宋" w:eastAsia="仿宋" w:hAnsi="仿宋" w:cs="仿宋" w:hint="eastAsia"/>
                <w:b/>
                <w:bCs/>
                <w:sz w:val="24"/>
              </w:rPr>
              <w:t>投标疑问提出截止时间：202</w:t>
            </w:r>
            <w:r w:rsidR="005A7E61">
              <w:rPr>
                <w:rFonts w:ascii="仿宋" w:eastAsia="仿宋" w:hAnsi="仿宋" w:cs="仿宋"/>
                <w:b/>
                <w:bCs/>
                <w:sz w:val="24"/>
              </w:rPr>
              <w:t>3</w:t>
            </w:r>
            <w:r>
              <w:rPr>
                <w:rFonts w:ascii="仿宋" w:eastAsia="仿宋" w:hAnsi="仿宋" w:cs="仿宋" w:hint="eastAsia"/>
                <w:b/>
                <w:bCs/>
                <w:sz w:val="24"/>
              </w:rPr>
              <w:t>年</w:t>
            </w:r>
            <w:r w:rsidR="005A7E61">
              <w:rPr>
                <w:rFonts w:ascii="仿宋" w:eastAsia="仿宋" w:hAnsi="仿宋" w:cs="仿宋"/>
                <w:b/>
                <w:bCs/>
                <w:sz w:val="24"/>
              </w:rPr>
              <w:t>9</w:t>
            </w:r>
            <w:r>
              <w:rPr>
                <w:rFonts w:ascii="仿宋" w:eastAsia="仿宋" w:hAnsi="仿宋" w:cs="仿宋" w:hint="eastAsia"/>
                <w:b/>
                <w:bCs/>
                <w:sz w:val="24"/>
              </w:rPr>
              <w:t>月</w:t>
            </w:r>
            <w:r w:rsidR="0094672F">
              <w:rPr>
                <w:rFonts w:ascii="仿宋" w:eastAsia="仿宋" w:hAnsi="仿宋" w:cs="仿宋"/>
                <w:b/>
                <w:bCs/>
                <w:sz w:val="24"/>
              </w:rPr>
              <w:t>6</w:t>
            </w:r>
            <w:r>
              <w:rPr>
                <w:rFonts w:ascii="仿宋" w:eastAsia="仿宋" w:hAnsi="仿宋" w:cs="仿宋" w:hint="eastAsia"/>
                <w:b/>
                <w:bCs/>
                <w:sz w:val="24"/>
              </w:rPr>
              <w:t>日</w:t>
            </w:r>
            <w:r w:rsidR="00A314E3">
              <w:rPr>
                <w:rFonts w:ascii="仿宋" w:eastAsia="仿宋" w:hAnsi="仿宋" w:cs="仿宋"/>
                <w:b/>
                <w:bCs/>
                <w:sz w:val="24"/>
              </w:rPr>
              <w:t>17</w:t>
            </w:r>
            <w:r>
              <w:rPr>
                <w:rFonts w:ascii="仿宋" w:eastAsia="仿宋" w:hAnsi="仿宋" w:cs="仿宋" w:hint="eastAsia"/>
                <w:b/>
                <w:bCs/>
                <w:sz w:val="24"/>
              </w:rPr>
              <w:t>：</w:t>
            </w:r>
            <w:r w:rsidR="00A314E3">
              <w:rPr>
                <w:rFonts w:ascii="仿宋" w:eastAsia="仿宋" w:hAnsi="仿宋" w:cs="仿宋"/>
                <w:b/>
                <w:bCs/>
                <w:sz w:val="24"/>
              </w:rPr>
              <w:t>30</w:t>
            </w:r>
          </w:p>
          <w:p w14:paraId="4402EA4B" w14:textId="77777777" w:rsidR="00361EA7" w:rsidRDefault="00000000">
            <w:pPr>
              <w:spacing w:line="360" w:lineRule="auto"/>
              <w:rPr>
                <w:rFonts w:ascii="仿宋" w:eastAsia="仿宋" w:hAnsi="仿宋" w:cs="仿宋"/>
                <w:sz w:val="24"/>
              </w:rPr>
            </w:pPr>
            <w:r>
              <w:rPr>
                <w:rFonts w:ascii="仿宋" w:eastAsia="仿宋" w:hAnsi="仿宋" w:cs="仿宋" w:hint="eastAsia"/>
                <w:sz w:val="24"/>
              </w:rPr>
              <w:t>投标人须在规定的时间内提交投标疑问，否则将不予以回复</w:t>
            </w:r>
          </w:p>
        </w:tc>
        <w:tc>
          <w:tcPr>
            <w:tcW w:w="336" w:type="pct"/>
          </w:tcPr>
          <w:p w14:paraId="3EE30AD9" w14:textId="77777777" w:rsidR="00361EA7" w:rsidRDefault="00361EA7">
            <w:pPr>
              <w:pStyle w:val="a8"/>
              <w:spacing w:line="360" w:lineRule="auto"/>
              <w:rPr>
                <w:rFonts w:ascii="仿宋" w:eastAsia="仿宋" w:hAnsi="仿宋" w:cs="仿宋"/>
                <w:b/>
                <w:sz w:val="24"/>
                <w:szCs w:val="24"/>
              </w:rPr>
            </w:pPr>
          </w:p>
        </w:tc>
      </w:tr>
      <w:tr w:rsidR="00361EA7" w14:paraId="0B69BE0D" w14:textId="77777777">
        <w:trPr>
          <w:gridAfter w:val="1"/>
          <w:wAfter w:w="3" w:type="pct"/>
          <w:trHeight w:val="520"/>
        </w:trPr>
        <w:tc>
          <w:tcPr>
            <w:tcW w:w="285" w:type="pct"/>
            <w:vAlign w:val="center"/>
          </w:tcPr>
          <w:p w14:paraId="2CCFE5EC"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lastRenderedPageBreak/>
              <w:t>12</w:t>
            </w:r>
          </w:p>
        </w:tc>
        <w:tc>
          <w:tcPr>
            <w:tcW w:w="963" w:type="pct"/>
            <w:vAlign w:val="center"/>
          </w:tcPr>
          <w:p w14:paraId="3EB46281"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投标货币</w:t>
            </w:r>
          </w:p>
        </w:tc>
        <w:tc>
          <w:tcPr>
            <w:tcW w:w="3411" w:type="pct"/>
            <w:gridSpan w:val="2"/>
            <w:vAlign w:val="center"/>
          </w:tcPr>
          <w:p w14:paraId="2933CB8D" w14:textId="77777777" w:rsidR="00361EA7" w:rsidRDefault="00000000">
            <w:pPr>
              <w:spacing w:line="360" w:lineRule="auto"/>
              <w:rPr>
                <w:rFonts w:ascii="仿宋" w:eastAsia="仿宋" w:hAnsi="仿宋" w:cs="仿宋"/>
                <w:sz w:val="24"/>
              </w:rPr>
            </w:pPr>
            <w:r>
              <w:rPr>
                <w:rFonts w:ascii="仿宋" w:eastAsia="仿宋" w:hAnsi="仿宋" w:cs="仿宋" w:hint="eastAsia"/>
                <w:sz w:val="24"/>
              </w:rPr>
              <w:t>人民币，投标报价为一次性不得更改的最终报价</w:t>
            </w:r>
          </w:p>
        </w:tc>
        <w:tc>
          <w:tcPr>
            <w:tcW w:w="336" w:type="pct"/>
          </w:tcPr>
          <w:p w14:paraId="4314AE26" w14:textId="77777777" w:rsidR="00361EA7" w:rsidRDefault="00361EA7">
            <w:pPr>
              <w:spacing w:line="360" w:lineRule="auto"/>
              <w:rPr>
                <w:rFonts w:ascii="仿宋" w:eastAsia="仿宋" w:hAnsi="仿宋" w:cs="仿宋"/>
                <w:sz w:val="24"/>
              </w:rPr>
            </w:pPr>
          </w:p>
        </w:tc>
      </w:tr>
      <w:tr w:rsidR="00361EA7" w14:paraId="76B94523" w14:textId="77777777">
        <w:trPr>
          <w:gridAfter w:val="1"/>
          <w:wAfter w:w="3" w:type="pct"/>
          <w:trHeight w:val="671"/>
        </w:trPr>
        <w:tc>
          <w:tcPr>
            <w:tcW w:w="285" w:type="pct"/>
            <w:vAlign w:val="center"/>
          </w:tcPr>
          <w:p w14:paraId="72ACAED1"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13</w:t>
            </w:r>
          </w:p>
        </w:tc>
        <w:tc>
          <w:tcPr>
            <w:tcW w:w="963" w:type="pct"/>
            <w:vAlign w:val="center"/>
          </w:tcPr>
          <w:p w14:paraId="65BB8DAC"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投标有效期</w:t>
            </w:r>
          </w:p>
        </w:tc>
        <w:tc>
          <w:tcPr>
            <w:tcW w:w="3411" w:type="pct"/>
            <w:gridSpan w:val="2"/>
            <w:vAlign w:val="center"/>
          </w:tcPr>
          <w:p w14:paraId="6736E22A" w14:textId="77777777" w:rsidR="00361EA7" w:rsidRDefault="00000000">
            <w:pPr>
              <w:spacing w:line="360" w:lineRule="auto"/>
              <w:rPr>
                <w:rFonts w:ascii="仿宋" w:eastAsia="仿宋" w:hAnsi="仿宋" w:cs="仿宋"/>
                <w:sz w:val="24"/>
              </w:rPr>
            </w:pPr>
            <w:r>
              <w:rPr>
                <w:rFonts w:ascii="仿宋" w:eastAsia="仿宋" w:hAnsi="仿宋" w:cs="仿宋" w:hint="eastAsia"/>
                <w:sz w:val="24"/>
                <w:u w:val="single"/>
              </w:rPr>
              <w:t>90</w:t>
            </w:r>
            <w:r>
              <w:rPr>
                <w:rFonts w:ascii="仿宋" w:eastAsia="仿宋" w:hAnsi="仿宋" w:cs="仿宋" w:hint="eastAsia"/>
                <w:sz w:val="24"/>
              </w:rPr>
              <w:t>日历天（从投标截止之日算起）</w:t>
            </w:r>
          </w:p>
        </w:tc>
        <w:tc>
          <w:tcPr>
            <w:tcW w:w="336" w:type="pct"/>
          </w:tcPr>
          <w:p w14:paraId="3F8F4790" w14:textId="77777777" w:rsidR="00361EA7" w:rsidRDefault="00361EA7">
            <w:pPr>
              <w:spacing w:line="360" w:lineRule="auto"/>
              <w:rPr>
                <w:rFonts w:ascii="仿宋" w:eastAsia="仿宋" w:hAnsi="仿宋" w:cs="仿宋"/>
                <w:sz w:val="24"/>
                <w:u w:val="single"/>
              </w:rPr>
            </w:pPr>
          </w:p>
        </w:tc>
      </w:tr>
      <w:tr w:rsidR="00361EA7" w14:paraId="0CDD801E" w14:textId="77777777">
        <w:trPr>
          <w:gridAfter w:val="1"/>
          <w:wAfter w:w="3" w:type="pct"/>
        </w:trPr>
        <w:tc>
          <w:tcPr>
            <w:tcW w:w="285" w:type="pct"/>
            <w:vAlign w:val="center"/>
          </w:tcPr>
          <w:p w14:paraId="3C9E4A26"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14</w:t>
            </w:r>
          </w:p>
        </w:tc>
        <w:tc>
          <w:tcPr>
            <w:tcW w:w="963" w:type="pct"/>
            <w:vAlign w:val="center"/>
          </w:tcPr>
          <w:p w14:paraId="1F8F6627"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提交投标文件的截止时间</w:t>
            </w:r>
          </w:p>
        </w:tc>
        <w:tc>
          <w:tcPr>
            <w:tcW w:w="3411" w:type="pct"/>
            <w:gridSpan w:val="2"/>
            <w:vAlign w:val="center"/>
          </w:tcPr>
          <w:p w14:paraId="5B4EB18B" w14:textId="297E8149" w:rsidR="00361EA7" w:rsidRPr="00B44A72" w:rsidRDefault="00000000">
            <w:pPr>
              <w:spacing w:line="360" w:lineRule="auto"/>
              <w:ind w:left="723" w:hangingChars="300" w:hanging="723"/>
              <w:jc w:val="left"/>
              <w:rPr>
                <w:rFonts w:ascii="仿宋" w:eastAsia="仿宋" w:hAnsi="仿宋" w:cs="仿宋"/>
                <w:b/>
                <w:bCs/>
                <w:sz w:val="24"/>
              </w:rPr>
            </w:pPr>
            <w:r>
              <w:rPr>
                <w:rFonts w:ascii="仿宋" w:eastAsia="仿宋" w:hAnsi="仿宋" w:cs="仿宋" w:hint="eastAsia"/>
                <w:b/>
                <w:bCs/>
                <w:sz w:val="24"/>
              </w:rPr>
              <w:t>投标截止时</w:t>
            </w:r>
            <w:r w:rsidRPr="00B44A72">
              <w:rPr>
                <w:rFonts w:ascii="仿宋" w:eastAsia="仿宋" w:hAnsi="仿宋" w:cs="仿宋" w:hint="eastAsia"/>
                <w:b/>
                <w:bCs/>
                <w:sz w:val="24"/>
              </w:rPr>
              <w:t>间：202</w:t>
            </w:r>
            <w:r w:rsidR="005A7E61">
              <w:rPr>
                <w:rFonts w:ascii="仿宋" w:eastAsia="仿宋" w:hAnsi="仿宋" w:cs="仿宋"/>
                <w:b/>
                <w:bCs/>
                <w:sz w:val="24"/>
              </w:rPr>
              <w:t>3</w:t>
            </w:r>
            <w:r w:rsidRPr="00B44A72">
              <w:rPr>
                <w:rFonts w:ascii="仿宋" w:eastAsia="仿宋" w:hAnsi="仿宋" w:cs="仿宋" w:hint="eastAsia"/>
                <w:b/>
                <w:bCs/>
                <w:sz w:val="24"/>
              </w:rPr>
              <w:t>年</w:t>
            </w:r>
            <w:r w:rsidR="005A7E61">
              <w:rPr>
                <w:rFonts w:ascii="仿宋" w:eastAsia="仿宋" w:hAnsi="仿宋" w:cs="仿宋"/>
                <w:b/>
                <w:bCs/>
                <w:sz w:val="24"/>
              </w:rPr>
              <w:t>9</w:t>
            </w:r>
            <w:r w:rsidRPr="00B44A72">
              <w:rPr>
                <w:rFonts w:ascii="仿宋" w:eastAsia="仿宋" w:hAnsi="仿宋" w:cs="仿宋" w:hint="eastAsia"/>
                <w:b/>
                <w:bCs/>
                <w:sz w:val="24"/>
              </w:rPr>
              <w:t>月</w:t>
            </w:r>
            <w:r w:rsidR="0094672F">
              <w:rPr>
                <w:rFonts w:ascii="仿宋" w:eastAsia="仿宋" w:hAnsi="仿宋" w:cs="仿宋"/>
                <w:b/>
                <w:bCs/>
                <w:sz w:val="24"/>
              </w:rPr>
              <w:t>7</w:t>
            </w:r>
            <w:r w:rsidRPr="00B44A72">
              <w:rPr>
                <w:rFonts w:ascii="仿宋" w:eastAsia="仿宋" w:hAnsi="仿宋" w:cs="仿宋" w:hint="eastAsia"/>
                <w:b/>
                <w:bCs/>
                <w:sz w:val="24"/>
              </w:rPr>
              <w:t>日</w:t>
            </w:r>
            <w:r w:rsidR="00A314E3">
              <w:rPr>
                <w:rFonts w:ascii="仿宋" w:eastAsia="仿宋" w:hAnsi="仿宋" w:cs="仿宋"/>
                <w:b/>
                <w:bCs/>
                <w:sz w:val="24"/>
              </w:rPr>
              <w:t>1</w:t>
            </w:r>
            <w:r w:rsidR="00736A5A">
              <w:rPr>
                <w:rFonts w:ascii="仿宋" w:eastAsia="仿宋" w:hAnsi="仿宋" w:cs="仿宋"/>
                <w:b/>
                <w:bCs/>
                <w:sz w:val="24"/>
              </w:rPr>
              <w:t>5</w:t>
            </w:r>
            <w:r w:rsidRPr="00B44A72">
              <w:rPr>
                <w:rFonts w:ascii="仿宋" w:eastAsia="仿宋" w:hAnsi="仿宋" w:cs="仿宋" w:hint="eastAsia"/>
                <w:b/>
                <w:bCs/>
                <w:sz w:val="24"/>
              </w:rPr>
              <w:t>：</w:t>
            </w:r>
            <w:r w:rsidR="00A314E3">
              <w:rPr>
                <w:rFonts w:ascii="仿宋" w:eastAsia="仿宋" w:hAnsi="仿宋" w:cs="仿宋"/>
                <w:b/>
                <w:bCs/>
                <w:sz w:val="24"/>
              </w:rPr>
              <w:t>30</w:t>
            </w:r>
          </w:p>
          <w:p w14:paraId="5A776648" w14:textId="2E99BC27" w:rsidR="00A314E3" w:rsidRDefault="00000000">
            <w:pPr>
              <w:adjustRightInd w:val="0"/>
              <w:snapToGrid w:val="0"/>
              <w:spacing w:line="360" w:lineRule="auto"/>
              <w:rPr>
                <w:rFonts w:ascii="仿宋" w:eastAsia="仿宋" w:hAnsi="仿宋" w:cs="仿宋"/>
                <w:b/>
                <w:bCs/>
                <w:sz w:val="24"/>
              </w:rPr>
            </w:pPr>
            <w:r w:rsidRPr="00B44A72">
              <w:rPr>
                <w:rFonts w:ascii="仿宋" w:eastAsia="仿宋" w:hAnsi="仿宋" w:cs="仿宋" w:hint="eastAsia"/>
                <w:b/>
                <w:bCs/>
                <w:sz w:val="24"/>
              </w:rPr>
              <w:t>开标时间：202</w:t>
            </w:r>
            <w:r w:rsidR="005A7E61">
              <w:rPr>
                <w:rFonts w:ascii="仿宋" w:eastAsia="仿宋" w:hAnsi="仿宋" w:cs="仿宋"/>
                <w:b/>
                <w:bCs/>
                <w:sz w:val="24"/>
              </w:rPr>
              <w:t>3</w:t>
            </w:r>
            <w:r w:rsidRPr="00B44A72">
              <w:rPr>
                <w:rFonts w:ascii="仿宋" w:eastAsia="仿宋" w:hAnsi="仿宋" w:cs="仿宋" w:hint="eastAsia"/>
                <w:b/>
                <w:bCs/>
                <w:sz w:val="24"/>
              </w:rPr>
              <w:t>年</w:t>
            </w:r>
            <w:r w:rsidR="005A7E61">
              <w:rPr>
                <w:rFonts w:ascii="仿宋" w:eastAsia="仿宋" w:hAnsi="仿宋" w:cs="仿宋"/>
                <w:b/>
                <w:bCs/>
                <w:sz w:val="24"/>
              </w:rPr>
              <w:t>9</w:t>
            </w:r>
            <w:r w:rsidRPr="00B44A72">
              <w:rPr>
                <w:rFonts w:ascii="仿宋" w:eastAsia="仿宋" w:hAnsi="仿宋" w:cs="仿宋" w:hint="eastAsia"/>
                <w:b/>
                <w:bCs/>
                <w:sz w:val="24"/>
              </w:rPr>
              <w:t>月</w:t>
            </w:r>
            <w:r w:rsidR="0094672F">
              <w:rPr>
                <w:rFonts w:ascii="仿宋" w:eastAsia="仿宋" w:hAnsi="仿宋" w:cs="仿宋"/>
                <w:b/>
                <w:bCs/>
                <w:sz w:val="24"/>
              </w:rPr>
              <w:t>7</w:t>
            </w:r>
            <w:r w:rsidRPr="00B44A72">
              <w:rPr>
                <w:rFonts w:ascii="仿宋" w:eastAsia="仿宋" w:hAnsi="仿宋" w:cs="仿宋" w:hint="eastAsia"/>
                <w:b/>
                <w:bCs/>
                <w:sz w:val="24"/>
              </w:rPr>
              <w:t>日</w:t>
            </w:r>
            <w:r w:rsidR="00A314E3">
              <w:rPr>
                <w:rFonts w:ascii="仿宋" w:eastAsia="仿宋" w:hAnsi="仿宋" w:cs="仿宋"/>
                <w:b/>
                <w:bCs/>
                <w:sz w:val="24"/>
              </w:rPr>
              <w:t>1</w:t>
            </w:r>
            <w:r w:rsidR="00736A5A">
              <w:rPr>
                <w:rFonts w:ascii="仿宋" w:eastAsia="仿宋" w:hAnsi="仿宋" w:cs="仿宋"/>
                <w:b/>
                <w:bCs/>
                <w:sz w:val="24"/>
              </w:rPr>
              <w:t>5</w:t>
            </w:r>
            <w:r w:rsidR="00A314E3" w:rsidRPr="00B44A72">
              <w:rPr>
                <w:rFonts w:ascii="仿宋" w:eastAsia="仿宋" w:hAnsi="仿宋" w:cs="仿宋" w:hint="eastAsia"/>
                <w:b/>
                <w:bCs/>
                <w:sz w:val="24"/>
              </w:rPr>
              <w:t>：</w:t>
            </w:r>
            <w:r w:rsidR="00A314E3">
              <w:rPr>
                <w:rFonts w:ascii="仿宋" w:eastAsia="仿宋" w:hAnsi="仿宋" w:cs="仿宋"/>
                <w:b/>
                <w:bCs/>
                <w:sz w:val="24"/>
              </w:rPr>
              <w:t>30</w:t>
            </w:r>
          </w:p>
          <w:p w14:paraId="52D2F38C" w14:textId="7EB4002B" w:rsidR="00361EA7" w:rsidRDefault="00000000">
            <w:pPr>
              <w:adjustRightInd w:val="0"/>
              <w:snapToGrid w:val="0"/>
              <w:spacing w:line="360" w:lineRule="auto"/>
              <w:rPr>
                <w:rFonts w:ascii="仿宋" w:eastAsia="仿宋" w:hAnsi="仿宋" w:cs="仿宋"/>
                <w:sz w:val="24"/>
              </w:rPr>
            </w:pPr>
            <w:r>
              <w:rPr>
                <w:rFonts w:ascii="仿宋" w:eastAsia="仿宋" w:hAnsi="仿宋" w:cs="仿宋" w:hint="eastAsia"/>
                <w:b/>
                <w:bCs/>
                <w:sz w:val="24"/>
              </w:rPr>
              <w:t>回标地点：</w:t>
            </w:r>
            <w:r>
              <w:rPr>
                <w:rFonts w:ascii="仿宋" w:eastAsia="仿宋" w:hAnsi="仿宋" w:cs="仿宋" w:hint="eastAsia"/>
                <w:sz w:val="24"/>
              </w:rPr>
              <w:t xml:space="preserve"> </w:t>
            </w:r>
            <w:r w:rsidR="00C70BC4">
              <w:rPr>
                <w:rFonts w:ascii="仿宋" w:eastAsia="仿宋" w:hAnsi="仿宋" w:cs="仿宋" w:hint="eastAsia"/>
                <w:sz w:val="24"/>
              </w:rPr>
              <w:t>赣州市</w:t>
            </w:r>
            <w:r w:rsidR="00C70BC4" w:rsidRPr="00B02C56">
              <w:rPr>
                <w:rFonts w:ascii="仿宋" w:eastAsia="仿宋" w:hAnsi="仿宋" w:cs="仿宋" w:hint="eastAsia"/>
                <w:sz w:val="24"/>
              </w:rPr>
              <w:t>龙南经济技术开发区里仁镇新里</w:t>
            </w:r>
            <w:proofErr w:type="gramStart"/>
            <w:r w:rsidR="00C70BC4" w:rsidRPr="00B02C56">
              <w:rPr>
                <w:rFonts w:ascii="仿宋" w:eastAsia="仿宋" w:hAnsi="仿宋" w:cs="仿宋" w:hint="eastAsia"/>
                <w:sz w:val="24"/>
              </w:rPr>
              <w:t>村渔仔潭围</w:t>
            </w:r>
            <w:proofErr w:type="gramEnd"/>
            <w:r>
              <w:rPr>
                <w:rFonts w:ascii="仿宋" w:eastAsia="仿宋" w:hAnsi="仿宋" w:cs="仿宋" w:hint="eastAsia"/>
                <w:sz w:val="24"/>
              </w:rPr>
              <w:t>，投标人</w:t>
            </w:r>
            <w:r>
              <w:rPr>
                <w:rFonts w:ascii="仿宋" w:eastAsia="仿宋" w:hAnsi="仿宋" w:cs="仿宋"/>
                <w:sz w:val="24"/>
              </w:rPr>
              <w:t>需在</w:t>
            </w:r>
            <w:r>
              <w:rPr>
                <w:rFonts w:ascii="仿宋" w:eastAsia="仿宋" w:hAnsi="仿宋" w:cs="仿宋" w:hint="eastAsia"/>
                <w:sz w:val="24"/>
              </w:rPr>
              <w:t>截止</w:t>
            </w:r>
            <w:r>
              <w:rPr>
                <w:rFonts w:ascii="仿宋" w:eastAsia="仿宋" w:hAnsi="仿宋" w:cs="仿宋"/>
                <w:sz w:val="24"/>
              </w:rPr>
              <w:t>时间之前</w:t>
            </w:r>
            <w:r w:rsidR="00C70BC4">
              <w:rPr>
                <w:rFonts w:ascii="仿宋" w:eastAsia="仿宋" w:hAnsi="仿宋" w:cs="仿宋" w:hint="eastAsia"/>
                <w:sz w:val="24"/>
              </w:rPr>
              <w:t>密封</w:t>
            </w:r>
            <w:r w:rsidR="00B44A72">
              <w:rPr>
                <w:rFonts w:ascii="仿宋" w:eastAsia="仿宋" w:hAnsi="仿宋" w:cs="仿宋" w:hint="eastAsia"/>
                <w:sz w:val="24"/>
              </w:rPr>
              <w:t>送达</w:t>
            </w:r>
            <w:r>
              <w:rPr>
                <w:rFonts w:ascii="仿宋" w:eastAsia="仿宋" w:hAnsi="仿宋" w:cs="仿宋"/>
                <w:sz w:val="24"/>
              </w:rPr>
              <w:t>，逾期未到视为放弃</w:t>
            </w:r>
            <w:r>
              <w:rPr>
                <w:rFonts w:ascii="仿宋" w:eastAsia="仿宋" w:hAnsi="仿宋" w:cs="仿宋" w:hint="eastAsia"/>
                <w:sz w:val="24"/>
              </w:rPr>
              <w:t>。</w:t>
            </w:r>
          </w:p>
        </w:tc>
        <w:tc>
          <w:tcPr>
            <w:tcW w:w="336" w:type="pct"/>
          </w:tcPr>
          <w:p w14:paraId="01D61482" w14:textId="77777777" w:rsidR="00361EA7" w:rsidRDefault="00361EA7">
            <w:pPr>
              <w:spacing w:line="360" w:lineRule="auto"/>
              <w:ind w:left="720" w:hangingChars="300" w:hanging="720"/>
              <w:rPr>
                <w:rFonts w:ascii="仿宋" w:eastAsia="仿宋" w:hAnsi="仿宋" w:cs="仿宋"/>
                <w:sz w:val="24"/>
              </w:rPr>
            </w:pPr>
          </w:p>
        </w:tc>
      </w:tr>
      <w:tr w:rsidR="00361EA7" w14:paraId="62578F52" w14:textId="77777777">
        <w:trPr>
          <w:gridAfter w:val="1"/>
          <w:wAfter w:w="3" w:type="pct"/>
          <w:trHeight w:val="488"/>
        </w:trPr>
        <w:tc>
          <w:tcPr>
            <w:tcW w:w="285" w:type="pct"/>
            <w:vAlign w:val="center"/>
          </w:tcPr>
          <w:p w14:paraId="2888BDEB"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15</w:t>
            </w:r>
          </w:p>
        </w:tc>
        <w:tc>
          <w:tcPr>
            <w:tcW w:w="963" w:type="pct"/>
            <w:vAlign w:val="center"/>
          </w:tcPr>
          <w:p w14:paraId="20EAA1A0"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回标方式及时间</w:t>
            </w:r>
          </w:p>
        </w:tc>
        <w:tc>
          <w:tcPr>
            <w:tcW w:w="3411" w:type="pct"/>
            <w:gridSpan w:val="2"/>
            <w:vAlign w:val="center"/>
          </w:tcPr>
          <w:p w14:paraId="644749BB" w14:textId="77777777" w:rsidR="00361EA7" w:rsidRDefault="00000000">
            <w:pPr>
              <w:adjustRightInd w:val="0"/>
              <w:snapToGrid w:val="0"/>
              <w:spacing w:line="360" w:lineRule="auto"/>
              <w:rPr>
                <w:rFonts w:ascii="仿宋" w:eastAsia="仿宋" w:hAnsi="仿宋" w:cs="仿宋"/>
                <w:sz w:val="24"/>
              </w:rPr>
            </w:pPr>
            <w:r>
              <w:rPr>
                <w:rFonts w:ascii="仿宋" w:eastAsia="仿宋" w:hAnsi="仿宋" w:cs="仿宋" w:hint="eastAsia"/>
                <w:sz w:val="24"/>
              </w:rPr>
              <w:t>投标人应按规定的时间将标书按规定格式及要求，密封提交至指定地点</w:t>
            </w:r>
          </w:p>
        </w:tc>
        <w:tc>
          <w:tcPr>
            <w:tcW w:w="336" w:type="pct"/>
          </w:tcPr>
          <w:p w14:paraId="1DE481E2" w14:textId="77777777" w:rsidR="00361EA7" w:rsidRDefault="00361EA7">
            <w:pPr>
              <w:spacing w:line="360" w:lineRule="auto"/>
              <w:ind w:left="720" w:hangingChars="300" w:hanging="720"/>
              <w:rPr>
                <w:rFonts w:ascii="仿宋" w:eastAsia="仿宋" w:hAnsi="仿宋" w:cs="仿宋"/>
                <w:sz w:val="24"/>
              </w:rPr>
            </w:pPr>
          </w:p>
        </w:tc>
      </w:tr>
      <w:tr w:rsidR="00361EA7" w14:paraId="006234E6" w14:textId="77777777">
        <w:trPr>
          <w:gridAfter w:val="1"/>
          <w:wAfter w:w="3" w:type="pct"/>
          <w:trHeight w:val="397"/>
        </w:trPr>
        <w:tc>
          <w:tcPr>
            <w:tcW w:w="285" w:type="pct"/>
            <w:vAlign w:val="center"/>
          </w:tcPr>
          <w:p w14:paraId="54221CEC"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16</w:t>
            </w:r>
          </w:p>
        </w:tc>
        <w:tc>
          <w:tcPr>
            <w:tcW w:w="963" w:type="pct"/>
            <w:vAlign w:val="center"/>
          </w:tcPr>
          <w:p w14:paraId="3BBC654C"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评标方法</w:t>
            </w:r>
          </w:p>
        </w:tc>
        <w:tc>
          <w:tcPr>
            <w:tcW w:w="3411" w:type="pct"/>
            <w:gridSpan w:val="2"/>
            <w:vAlign w:val="center"/>
          </w:tcPr>
          <w:p w14:paraId="4586ED1A" w14:textId="11C88BC0" w:rsidR="00361EA7" w:rsidRDefault="00000000">
            <w:pPr>
              <w:spacing w:line="360" w:lineRule="auto"/>
              <w:rPr>
                <w:rFonts w:ascii="仿宋" w:eastAsia="仿宋" w:hAnsi="仿宋" w:cs="仿宋"/>
                <w:sz w:val="24"/>
              </w:rPr>
            </w:pPr>
            <w:r>
              <w:rPr>
                <w:rFonts w:ascii="仿宋" w:eastAsia="仿宋" w:hAnsi="仿宋" w:cs="仿宋" w:hint="eastAsia"/>
                <w:sz w:val="24"/>
              </w:rPr>
              <w:t>□价低者得</w:t>
            </w:r>
            <w:r w:rsidR="004A7E15">
              <w:rPr>
                <w:rFonts w:ascii="仿宋" w:eastAsia="仿宋" w:hAnsi="仿宋" w:cs="仿宋" w:hint="eastAsia"/>
                <w:sz w:val="24"/>
              </w:rPr>
              <w:t>（若出现投标报价相同的情况，则采用现场电脑公开摇号的方式在最低报价单位间随机确定中标单位。）</w:t>
            </w:r>
          </w:p>
          <w:p w14:paraId="6442C5C6" w14:textId="77777777" w:rsidR="00361EA7" w:rsidRDefault="00000000">
            <w:pPr>
              <w:spacing w:line="360" w:lineRule="auto"/>
              <w:rPr>
                <w:rFonts w:ascii="仿宋" w:eastAsia="仿宋" w:hAnsi="仿宋" w:cs="仿宋"/>
                <w:b/>
                <w:sz w:val="24"/>
              </w:rPr>
            </w:pPr>
            <w:r>
              <w:rPr>
                <w:rFonts w:ascii="仿宋" w:eastAsia="仿宋" w:hAnsi="仿宋" w:cs="仿宋" w:hint="eastAsia"/>
                <w:sz w:val="24"/>
              </w:rPr>
              <w:t>□</w:t>
            </w:r>
            <w:r>
              <w:rPr>
                <w:rFonts w:ascii="仿宋" w:eastAsia="仿宋" w:hAnsi="仿宋" w:cs="仿宋" w:hint="eastAsia"/>
                <w:bCs/>
                <w:sz w:val="24"/>
              </w:rPr>
              <w:t>有效技术标价低者得</w:t>
            </w:r>
          </w:p>
          <w:p w14:paraId="70AA3A22" w14:textId="77777777" w:rsidR="00361EA7" w:rsidRDefault="00000000">
            <w:pPr>
              <w:spacing w:line="360" w:lineRule="auto"/>
              <w:rPr>
                <w:rFonts w:ascii="仿宋" w:eastAsia="仿宋" w:hAnsi="仿宋" w:cs="仿宋"/>
                <w:sz w:val="24"/>
              </w:rPr>
            </w:pPr>
            <w:r>
              <w:rPr>
                <w:rFonts w:ascii="仿宋" w:eastAsia="仿宋" w:hAnsi="仿宋" w:cs="仿宋" w:hint="eastAsia"/>
                <w:sz w:val="24"/>
              </w:rPr>
              <w:t>☑综合评分法：技术和商务综合评分法</w:t>
            </w:r>
          </w:p>
          <w:p w14:paraId="4D851832" w14:textId="77777777" w:rsidR="00361EA7" w:rsidRDefault="00000000">
            <w:pPr>
              <w:pStyle w:val="a8"/>
              <w:widowControl/>
              <w:spacing w:line="360" w:lineRule="auto"/>
              <w:rPr>
                <w:rFonts w:ascii="仿宋" w:eastAsia="仿宋" w:hAnsi="仿宋" w:cs="仿宋"/>
                <w:sz w:val="24"/>
                <w:szCs w:val="24"/>
              </w:rPr>
            </w:pPr>
            <w:r>
              <w:rPr>
                <w:rFonts w:ascii="仿宋" w:eastAsia="仿宋" w:hAnsi="仿宋" w:cs="仿宋" w:hint="eastAsia"/>
                <w:sz w:val="24"/>
                <w:szCs w:val="24"/>
              </w:rPr>
              <w:t>具体评标原则详见投标须知附件</w:t>
            </w:r>
          </w:p>
        </w:tc>
        <w:tc>
          <w:tcPr>
            <w:tcW w:w="336" w:type="pct"/>
          </w:tcPr>
          <w:p w14:paraId="05FE1B19" w14:textId="77777777" w:rsidR="00361EA7" w:rsidRDefault="00361EA7">
            <w:pPr>
              <w:spacing w:line="360" w:lineRule="auto"/>
              <w:rPr>
                <w:rFonts w:ascii="仿宋" w:eastAsia="仿宋" w:hAnsi="仿宋" w:cs="仿宋"/>
                <w:sz w:val="24"/>
              </w:rPr>
            </w:pPr>
          </w:p>
        </w:tc>
      </w:tr>
      <w:tr w:rsidR="00361EA7" w14:paraId="4E05EDD9" w14:textId="77777777">
        <w:trPr>
          <w:gridAfter w:val="1"/>
          <w:wAfter w:w="3" w:type="pct"/>
          <w:trHeight w:val="397"/>
        </w:trPr>
        <w:tc>
          <w:tcPr>
            <w:tcW w:w="285" w:type="pct"/>
            <w:vAlign w:val="center"/>
          </w:tcPr>
          <w:p w14:paraId="5294127A"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17</w:t>
            </w:r>
          </w:p>
        </w:tc>
        <w:tc>
          <w:tcPr>
            <w:tcW w:w="963" w:type="pct"/>
            <w:vAlign w:val="center"/>
          </w:tcPr>
          <w:p w14:paraId="1595B1A2" w14:textId="77777777" w:rsidR="00361EA7" w:rsidRDefault="00000000">
            <w:pPr>
              <w:spacing w:line="360" w:lineRule="auto"/>
              <w:rPr>
                <w:rFonts w:ascii="仿宋" w:eastAsia="仿宋" w:hAnsi="仿宋" w:cs="仿宋"/>
                <w:sz w:val="24"/>
              </w:rPr>
            </w:pPr>
            <w:r>
              <w:rPr>
                <w:rFonts w:ascii="仿宋" w:eastAsia="仿宋" w:hAnsi="仿宋" w:cs="仿宋" w:hint="eastAsia"/>
                <w:sz w:val="24"/>
              </w:rPr>
              <w:t>确定中标人</w:t>
            </w:r>
          </w:p>
        </w:tc>
        <w:tc>
          <w:tcPr>
            <w:tcW w:w="3411" w:type="pct"/>
            <w:gridSpan w:val="2"/>
            <w:vAlign w:val="center"/>
          </w:tcPr>
          <w:p w14:paraId="2ACC5783" w14:textId="77777777" w:rsidR="00361EA7" w:rsidRDefault="00000000">
            <w:pPr>
              <w:spacing w:line="360" w:lineRule="auto"/>
              <w:rPr>
                <w:rFonts w:ascii="仿宋" w:eastAsia="仿宋" w:hAnsi="仿宋" w:cs="仿宋"/>
                <w:sz w:val="24"/>
              </w:rPr>
            </w:pPr>
            <w:r>
              <w:rPr>
                <w:rFonts w:ascii="仿宋" w:eastAsia="仿宋" w:hAnsi="仿宋" w:cs="仿宋" w:hint="eastAsia"/>
                <w:sz w:val="24"/>
              </w:rPr>
              <w:t>☑一家单位中标</w:t>
            </w:r>
          </w:p>
          <w:p w14:paraId="7C461740" w14:textId="77777777" w:rsidR="00361EA7" w:rsidRDefault="00000000">
            <w:pPr>
              <w:spacing w:line="360" w:lineRule="auto"/>
              <w:rPr>
                <w:rFonts w:ascii="仿宋" w:eastAsia="仿宋" w:hAnsi="仿宋" w:cs="仿宋"/>
                <w:sz w:val="24"/>
              </w:rPr>
            </w:pPr>
            <w:r>
              <w:rPr>
                <w:rFonts w:ascii="仿宋" w:eastAsia="仿宋" w:hAnsi="仿宋" w:cs="仿宋" w:hint="eastAsia"/>
                <w:sz w:val="24"/>
              </w:rPr>
              <w:t>□两家单位中标（□有价差要求 □无价差要求）</w:t>
            </w:r>
          </w:p>
          <w:p w14:paraId="27F6EA36" w14:textId="77777777" w:rsidR="00361EA7" w:rsidRDefault="00000000">
            <w:pPr>
              <w:spacing w:line="360" w:lineRule="auto"/>
              <w:rPr>
                <w:rFonts w:ascii="仿宋" w:eastAsia="仿宋" w:hAnsi="仿宋" w:cs="仿宋"/>
                <w:sz w:val="24"/>
              </w:rPr>
            </w:pPr>
            <w:r>
              <w:rPr>
                <w:rFonts w:ascii="仿宋" w:eastAsia="仿宋" w:hAnsi="仿宋" w:cs="仿宋" w:hint="eastAsia"/>
                <w:sz w:val="24"/>
              </w:rPr>
              <w:t>□一中</w:t>
            </w:r>
            <w:proofErr w:type="gramStart"/>
            <w:r>
              <w:rPr>
                <w:rFonts w:ascii="仿宋" w:eastAsia="仿宋" w:hAnsi="仿宋" w:cs="仿宋" w:hint="eastAsia"/>
                <w:sz w:val="24"/>
              </w:rPr>
              <w:t>一</w:t>
            </w:r>
            <w:proofErr w:type="gramEnd"/>
            <w:r>
              <w:rPr>
                <w:rFonts w:ascii="仿宋" w:eastAsia="仿宋" w:hAnsi="仿宋" w:cs="仿宋" w:hint="eastAsia"/>
                <w:sz w:val="24"/>
              </w:rPr>
              <w:t>备</w:t>
            </w:r>
          </w:p>
        </w:tc>
        <w:tc>
          <w:tcPr>
            <w:tcW w:w="336" w:type="pct"/>
          </w:tcPr>
          <w:p w14:paraId="4683EC1D" w14:textId="77777777" w:rsidR="00361EA7" w:rsidRDefault="00361EA7">
            <w:pPr>
              <w:spacing w:line="360" w:lineRule="auto"/>
              <w:rPr>
                <w:rFonts w:ascii="仿宋" w:eastAsia="仿宋" w:hAnsi="仿宋" w:cs="仿宋"/>
                <w:sz w:val="24"/>
              </w:rPr>
            </w:pPr>
          </w:p>
        </w:tc>
      </w:tr>
      <w:tr w:rsidR="00361EA7" w14:paraId="16640E8B" w14:textId="77777777">
        <w:trPr>
          <w:gridAfter w:val="1"/>
          <w:wAfter w:w="3" w:type="pct"/>
          <w:trHeight w:val="397"/>
        </w:trPr>
        <w:tc>
          <w:tcPr>
            <w:tcW w:w="285" w:type="pct"/>
            <w:vAlign w:val="center"/>
          </w:tcPr>
          <w:p w14:paraId="54828B74"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18</w:t>
            </w:r>
          </w:p>
        </w:tc>
        <w:tc>
          <w:tcPr>
            <w:tcW w:w="963" w:type="pct"/>
            <w:vAlign w:val="center"/>
          </w:tcPr>
          <w:p w14:paraId="2F2CB104" w14:textId="77777777" w:rsidR="00361EA7" w:rsidRDefault="00000000">
            <w:pPr>
              <w:spacing w:line="360" w:lineRule="auto"/>
              <w:rPr>
                <w:rFonts w:ascii="仿宋" w:eastAsia="仿宋" w:hAnsi="仿宋" w:cs="仿宋"/>
                <w:sz w:val="24"/>
              </w:rPr>
            </w:pPr>
            <w:r>
              <w:rPr>
                <w:rFonts w:ascii="仿宋" w:eastAsia="仿宋" w:hAnsi="仿宋" w:cs="仿宋" w:hint="eastAsia"/>
                <w:sz w:val="24"/>
              </w:rPr>
              <w:t>预付款</w:t>
            </w:r>
          </w:p>
        </w:tc>
        <w:tc>
          <w:tcPr>
            <w:tcW w:w="3411" w:type="pct"/>
            <w:gridSpan w:val="2"/>
          </w:tcPr>
          <w:p w14:paraId="608FB20E" w14:textId="23B1FC2D" w:rsidR="00361EA7" w:rsidRDefault="00736A5A">
            <w:pPr>
              <w:adjustRightInd w:val="0"/>
              <w:snapToGrid w:val="0"/>
              <w:spacing w:line="360" w:lineRule="auto"/>
              <w:rPr>
                <w:rFonts w:ascii="仿宋" w:eastAsia="仿宋" w:hAnsi="仿宋" w:cs="仿宋"/>
                <w:sz w:val="24"/>
              </w:rPr>
            </w:pPr>
            <w:r>
              <w:rPr>
                <w:rFonts w:ascii="Segoe UI Symbol" w:eastAsia="仿宋" w:hAnsi="Segoe UI Symbol" w:cs="Segoe UI Symbol"/>
                <w:sz w:val="24"/>
              </w:rPr>
              <w:t>☑</w:t>
            </w:r>
            <w:r>
              <w:rPr>
                <w:rFonts w:ascii="仿宋" w:eastAsia="仿宋" w:hAnsi="仿宋" w:cs="仿宋" w:hint="eastAsia"/>
                <w:sz w:val="24"/>
              </w:rPr>
              <w:t>有预付款</w:t>
            </w:r>
          </w:p>
          <w:p w14:paraId="03AEA77E" w14:textId="1D85C0FB" w:rsidR="00361EA7" w:rsidRDefault="00736A5A">
            <w:pPr>
              <w:adjustRightInd w:val="0"/>
              <w:snapToGrid w:val="0"/>
              <w:spacing w:line="360" w:lineRule="auto"/>
              <w:rPr>
                <w:rFonts w:ascii="仿宋" w:eastAsia="仿宋" w:hAnsi="仿宋" w:cs="仿宋"/>
                <w:sz w:val="24"/>
              </w:rPr>
            </w:pPr>
            <w:r>
              <w:rPr>
                <w:rFonts w:ascii="仿宋" w:eastAsia="仿宋" w:hAnsi="仿宋" w:cs="仿宋" w:hint="eastAsia"/>
                <w:sz w:val="24"/>
              </w:rPr>
              <w:t>□无预付款</w:t>
            </w:r>
          </w:p>
        </w:tc>
        <w:tc>
          <w:tcPr>
            <w:tcW w:w="336" w:type="pct"/>
          </w:tcPr>
          <w:p w14:paraId="5E5C4F88" w14:textId="77777777" w:rsidR="00361EA7" w:rsidRDefault="00361EA7">
            <w:pPr>
              <w:spacing w:line="360" w:lineRule="auto"/>
              <w:rPr>
                <w:rFonts w:ascii="仿宋" w:eastAsia="仿宋" w:hAnsi="仿宋" w:cs="仿宋"/>
                <w:sz w:val="24"/>
              </w:rPr>
            </w:pPr>
          </w:p>
        </w:tc>
      </w:tr>
      <w:tr w:rsidR="00361EA7" w14:paraId="4CD26E01" w14:textId="77777777">
        <w:trPr>
          <w:gridAfter w:val="1"/>
          <w:wAfter w:w="3" w:type="pct"/>
          <w:trHeight w:val="90"/>
        </w:trPr>
        <w:tc>
          <w:tcPr>
            <w:tcW w:w="285" w:type="pct"/>
            <w:vAlign w:val="center"/>
          </w:tcPr>
          <w:p w14:paraId="178EA0D2"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19</w:t>
            </w:r>
          </w:p>
        </w:tc>
        <w:tc>
          <w:tcPr>
            <w:tcW w:w="963" w:type="pct"/>
            <w:vAlign w:val="center"/>
          </w:tcPr>
          <w:p w14:paraId="55BC6637" w14:textId="77777777" w:rsidR="00361EA7" w:rsidRDefault="00000000">
            <w:pPr>
              <w:spacing w:line="360" w:lineRule="auto"/>
              <w:rPr>
                <w:rFonts w:ascii="仿宋" w:eastAsia="仿宋" w:hAnsi="仿宋" w:cs="仿宋"/>
                <w:sz w:val="24"/>
              </w:rPr>
            </w:pPr>
            <w:r>
              <w:rPr>
                <w:rFonts w:ascii="仿宋" w:eastAsia="仿宋" w:hAnsi="仿宋" w:cs="仿宋" w:hint="eastAsia"/>
                <w:sz w:val="24"/>
              </w:rPr>
              <w:t>付款方式</w:t>
            </w:r>
          </w:p>
        </w:tc>
        <w:tc>
          <w:tcPr>
            <w:tcW w:w="3411" w:type="pct"/>
            <w:gridSpan w:val="2"/>
            <w:vAlign w:val="center"/>
          </w:tcPr>
          <w:p w14:paraId="37AA2239" w14:textId="5FEA87EA" w:rsidR="00361EA7" w:rsidRPr="007F5763" w:rsidRDefault="007F5763" w:rsidP="001E69E9">
            <w:pPr>
              <w:spacing w:line="560" w:lineRule="exact"/>
              <w:rPr>
                <w:rFonts w:ascii="仿宋" w:eastAsia="仿宋" w:hAnsi="仿宋" w:cs="仿宋"/>
                <w:sz w:val="24"/>
              </w:rPr>
            </w:pPr>
            <w:r w:rsidRPr="007F5763">
              <w:rPr>
                <w:rFonts w:ascii="仿宋" w:eastAsia="仿宋" w:hAnsi="仿宋" w:cs="仿宋" w:hint="eastAsia"/>
                <w:sz w:val="24"/>
              </w:rPr>
              <w:t>付款方式：银行转账支付；合同签订后五个工作日之内支付合同金额的</w:t>
            </w:r>
            <w:r w:rsidRPr="007F5763">
              <w:rPr>
                <w:rFonts w:ascii="仿宋" w:eastAsia="仿宋" w:hAnsi="仿宋" w:cs="仿宋"/>
                <w:sz w:val="24"/>
              </w:rPr>
              <w:t>50%</w:t>
            </w:r>
            <w:r w:rsidRPr="007F5763">
              <w:rPr>
                <w:rFonts w:ascii="仿宋" w:eastAsia="仿宋" w:hAnsi="仿宋" w:cs="仿宋" w:hint="eastAsia"/>
                <w:sz w:val="24"/>
              </w:rPr>
              <w:t>作为预付款，活动前三个工作日内支付合同金额的</w:t>
            </w:r>
            <w:r w:rsidRPr="007F5763">
              <w:rPr>
                <w:rFonts w:ascii="仿宋" w:eastAsia="仿宋" w:hAnsi="仿宋" w:cs="仿宋"/>
                <w:sz w:val="24"/>
              </w:rPr>
              <w:t>30%</w:t>
            </w:r>
            <w:r w:rsidRPr="007F5763">
              <w:rPr>
                <w:rFonts w:ascii="仿宋" w:eastAsia="仿宋" w:hAnsi="仿宋" w:cs="仿宋" w:hint="eastAsia"/>
                <w:sz w:val="24"/>
              </w:rPr>
              <w:t>；项目全部实施完成并经采购人验收合格后1</w:t>
            </w:r>
            <w:r w:rsidRPr="007F5763">
              <w:rPr>
                <w:rFonts w:ascii="仿宋" w:eastAsia="仿宋" w:hAnsi="仿宋" w:cs="仿宋"/>
                <w:sz w:val="24"/>
              </w:rPr>
              <w:t>5</w:t>
            </w:r>
            <w:r w:rsidRPr="007F5763">
              <w:rPr>
                <w:rFonts w:ascii="仿宋" w:eastAsia="仿宋" w:hAnsi="仿宋" w:cs="仿宋" w:hint="eastAsia"/>
                <w:sz w:val="24"/>
              </w:rPr>
              <w:t>个工作日内，根据采购人出具的评分</w:t>
            </w:r>
            <w:proofErr w:type="gramStart"/>
            <w:r w:rsidRPr="007F5763">
              <w:rPr>
                <w:rFonts w:ascii="仿宋" w:eastAsia="仿宋" w:hAnsi="仿宋" w:cs="仿宋" w:hint="eastAsia"/>
                <w:sz w:val="24"/>
              </w:rPr>
              <w:t>表支付</w:t>
            </w:r>
            <w:proofErr w:type="gramEnd"/>
            <w:r w:rsidRPr="007F5763">
              <w:rPr>
                <w:rFonts w:ascii="仿宋" w:eastAsia="仿宋" w:hAnsi="仿宋" w:cs="仿宋" w:hint="eastAsia"/>
                <w:sz w:val="24"/>
              </w:rPr>
              <w:t>剩余费用（以活动结束后实际核算的总费用为准）。中标人在付款前须开具与验收金额等额的增值税专用发票。</w:t>
            </w:r>
          </w:p>
        </w:tc>
        <w:tc>
          <w:tcPr>
            <w:tcW w:w="336" w:type="pct"/>
          </w:tcPr>
          <w:p w14:paraId="14EFC12C" w14:textId="77777777" w:rsidR="00361EA7" w:rsidRDefault="00361EA7">
            <w:pPr>
              <w:spacing w:line="360" w:lineRule="auto"/>
              <w:rPr>
                <w:rFonts w:ascii="仿宋" w:eastAsia="仿宋" w:hAnsi="仿宋" w:cs="仿宋"/>
                <w:b/>
                <w:sz w:val="24"/>
              </w:rPr>
            </w:pPr>
          </w:p>
        </w:tc>
      </w:tr>
      <w:tr w:rsidR="00361EA7" w14:paraId="68F72565" w14:textId="77777777">
        <w:trPr>
          <w:gridAfter w:val="1"/>
          <w:wAfter w:w="3" w:type="pct"/>
          <w:trHeight w:val="397"/>
        </w:trPr>
        <w:tc>
          <w:tcPr>
            <w:tcW w:w="285" w:type="pct"/>
            <w:vAlign w:val="center"/>
          </w:tcPr>
          <w:p w14:paraId="3FD2FEF8"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lastRenderedPageBreak/>
              <w:t>20</w:t>
            </w:r>
          </w:p>
        </w:tc>
        <w:tc>
          <w:tcPr>
            <w:tcW w:w="963" w:type="pct"/>
            <w:vAlign w:val="center"/>
          </w:tcPr>
          <w:p w14:paraId="1C8C4B6F" w14:textId="77777777" w:rsidR="00361EA7" w:rsidRDefault="00000000">
            <w:pPr>
              <w:spacing w:line="360" w:lineRule="auto"/>
              <w:rPr>
                <w:rFonts w:ascii="仿宋" w:eastAsia="仿宋" w:hAnsi="仿宋" w:cs="仿宋"/>
                <w:sz w:val="24"/>
              </w:rPr>
            </w:pPr>
            <w:r>
              <w:rPr>
                <w:rFonts w:ascii="仿宋" w:eastAsia="仿宋" w:hAnsi="仿宋" w:cs="仿宋" w:hint="eastAsia"/>
                <w:sz w:val="24"/>
              </w:rPr>
              <w:t>税务政策</w:t>
            </w:r>
          </w:p>
        </w:tc>
        <w:tc>
          <w:tcPr>
            <w:tcW w:w="3411" w:type="pct"/>
            <w:gridSpan w:val="2"/>
          </w:tcPr>
          <w:p w14:paraId="64A0A952" w14:textId="76DBD79C" w:rsidR="00361EA7" w:rsidRDefault="00893CCE">
            <w:pPr>
              <w:spacing w:line="360" w:lineRule="auto"/>
            </w:pPr>
            <w:r>
              <w:rPr>
                <w:rFonts w:ascii="仿宋" w:eastAsia="仿宋" w:hAnsi="仿宋" w:cs="仿宋" w:hint="eastAsia"/>
                <w:sz w:val="24"/>
              </w:rPr>
              <w:t>本次采购采用一般计税方法，投标人须开具增值税</w:t>
            </w:r>
            <w:r w:rsidR="005A7E61">
              <w:rPr>
                <w:rFonts w:ascii="仿宋" w:eastAsia="仿宋" w:hAnsi="仿宋" w:cs="仿宋" w:hint="eastAsia"/>
                <w:sz w:val="24"/>
              </w:rPr>
              <w:t>专用</w:t>
            </w:r>
            <w:r>
              <w:rPr>
                <w:rFonts w:ascii="仿宋" w:eastAsia="仿宋" w:hAnsi="仿宋" w:cs="仿宋" w:hint="eastAsia"/>
                <w:sz w:val="24"/>
              </w:rPr>
              <w:t>发票。</w:t>
            </w:r>
            <w:r w:rsidRPr="00AD4E93">
              <w:rPr>
                <w:rFonts w:ascii="仿宋" w:eastAsia="仿宋" w:hAnsi="仿宋" w:cs="仿宋" w:hint="eastAsia"/>
                <w:sz w:val="24"/>
              </w:rPr>
              <w:t>商务</w:t>
            </w:r>
            <w:proofErr w:type="gramStart"/>
            <w:r w:rsidRPr="00AD4E93">
              <w:rPr>
                <w:rFonts w:ascii="仿宋" w:eastAsia="仿宋" w:hAnsi="仿宋" w:cs="仿宋" w:hint="eastAsia"/>
                <w:sz w:val="24"/>
              </w:rPr>
              <w:t>标采用</w:t>
            </w:r>
            <w:proofErr w:type="gramEnd"/>
            <w:r w:rsidRPr="00AD4E93">
              <w:rPr>
                <w:rFonts w:ascii="仿宋" w:eastAsia="仿宋" w:hAnsi="仿宋" w:cs="仿宋" w:hint="eastAsia"/>
                <w:sz w:val="24"/>
              </w:rPr>
              <w:t>含税总价作为评标价</w:t>
            </w:r>
            <w:r>
              <w:rPr>
                <w:rFonts w:ascii="仿宋" w:eastAsia="仿宋" w:hAnsi="仿宋" w:cs="仿宋" w:hint="eastAsia"/>
                <w:sz w:val="24"/>
              </w:rPr>
              <w:t>。</w:t>
            </w:r>
          </w:p>
        </w:tc>
        <w:tc>
          <w:tcPr>
            <w:tcW w:w="336" w:type="pct"/>
          </w:tcPr>
          <w:p w14:paraId="028CA734" w14:textId="77777777" w:rsidR="00361EA7" w:rsidRDefault="00361EA7">
            <w:pPr>
              <w:adjustRightInd w:val="0"/>
              <w:snapToGrid w:val="0"/>
              <w:spacing w:line="360" w:lineRule="auto"/>
              <w:rPr>
                <w:rFonts w:ascii="仿宋" w:eastAsia="仿宋" w:hAnsi="仿宋" w:cs="仿宋"/>
                <w:sz w:val="24"/>
              </w:rPr>
            </w:pPr>
          </w:p>
        </w:tc>
      </w:tr>
      <w:tr w:rsidR="00361EA7" w14:paraId="6E110720" w14:textId="77777777">
        <w:trPr>
          <w:gridAfter w:val="1"/>
          <w:wAfter w:w="3" w:type="pct"/>
          <w:trHeight w:val="90"/>
        </w:trPr>
        <w:tc>
          <w:tcPr>
            <w:tcW w:w="285" w:type="pct"/>
            <w:vAlign w:val="center"/>
          </w:tcPr>
          <w:p w14:paraId="6C6273AD"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21</w:t>
            </w:r>
          </w:p>
        </w:tc>
        <w:tc>
          <w:tcPr>
            <w:tcW w:w="963" w:type="pct"/>
            <w:vAlign w:val="center"/>
          </w:tcPr>
          <w:p w14:paraId="17FC987B" w14:textId="77777777" w:rsidR="00361EA7" w:rsidRDefault="00000000">
            <w:pPr>
              <w:spacing w:line="360" w:lineRule="auto"/>
              <w:jc w:val="left"/>
              <w:rPr>
                <w:rFonts w:ascii="仿宋" w:eastAsia="仿宋" w:hAnsi="仿宋" w:cs="仿宋"/>
                <w:sz w:val="24"/>
              </w:rPr>
            </w:pPr>
            <w:r>
              <w:rPr>
                <w:rFonts w:ascii="仿宋" w:eastAsia="仿宋" w:hAnsi="仿宋" w:cs="仿宋" w:hint="eastAsia"/>
                <w:sz w:val="24"/>
              </w:rPr>
              <w:t>履约保函</w:t>
            </w:r>
          </w:p>
        </w:tc>
        <w:tc>
          <w:tcPr>
            <w:tcW w:w="3411" w:type="pct"/>
            <w:gridSpan w:val="2"/>
            <w:vAlign w:val="center"/>
          </w:tcPr>
          <w:p w14:paraId="50725810" w14:textId="77777777" w:rsidR="00361EA7" w:rsidRDefault="00000000">
            <w:pPr>
              <w:spacing w:line="360" w:lineRule="auto"/>
              <w:rPr>
                <w:rFonts w:ascii="仿宋" w:eastAsia="仿宋" w:hAnsi="仿宋" w:cs="仿宋"/>
                <w:sz w:val="24"/>
              </w:rPr>
            </w:pPr>
            <w:r>
              <w:rPr>
                <w:rFonts w:ascii="仿宋" w:eastAsia="仿宋" w:hAnsi="仿宋" w:cs="仿宋" w:hint="eastAsia"/>
                <w:sz w:val="24"/>
              </w:rPr>
              <w:t>无要求</w:t>
            </w:r>
          </w:p>
        </w:tc>
        <w:tc>
          <w:tcPr>
            <w:tcW w:w="336" w:type="pct"/>
          </w:tcPr>
          <w:p w14:paraId="4DA92C30" w14:textId="77777777" w:rsidR="00361EA7" w:rsidRDefault="00361EA7">
            <w:pPr>
              <w:spacing w:line="360" w:lineRule="auto"/>
              <w:rPr>
                <w:rFonts w:ascii="仿宋" w:eastAsia="仿宋" w:hAnsi="仿宋" w:cs="仿宋"/>
                <w:b/>
                <w:sz w:val="24"/>
              </w:rPr>
            </w:pPr>
          </w:p>
        </w:tc>
      </w:tr>
      <w:tr w:rsidR="00361EA7" w14:paraId="271FEDDF" w14:textId="77777777">
        <w:trPr>
          <w:gridAfter w:val="1"/>
          <w:wAfter w:w="3" w:type="pct"/>
          <w:trHeight w:val="473"/>
        </w:trPr>
        <w:tc>
          <w:tcPr>
            <w:tcW w:w="285" w:type="pct"/>
            <w:vMerge w:val="restart"/>
            <w:vAlign w:val="center"/>
          </w:tcPr>
          <w:p w14:paraId="1E4B40BA"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22</w:t>
            </w:r>
          </w:p>
        </w:tc>
        <w:tc>
          <w:tcPr>
            <w:tcW w:w="963" w:type="pct"/>
            <w:vMerge w:val="restart"/>
            <w:vAlign w:val="center"/>
          </w:tcPr>
          <w:p w14:paraId="47FEDAD7" w14:textId="77777777" w:rsidR="00361EA7" w:rsidRDefault="00000000">
            <w:pPr>
              <w:adjustRightInd w:val="0"/>
              <w:snapToGrid w:val="0"/>
              <w:spacing w:line="360" w:lineRule="auto"/>
              <w:jc w:val="left"/>
              <w:rPr>
                <w:rFonts w:ascii="仿宋" w:eastAsia="仿宋" w:hAnsi="仿宋" w:cs="仿宋"/>
                <w:sz w:val="24"/>
              </w:rPr>
            </w:pPr>
            <w:r>
              <w:rPr>
                <w:rFonts w:ascii="仿宋" w:eastAsia="仿宋" w:hAnsi="仿宋" w:cs="仿宋" w:hint="eastAsia"/>
                <w:sz w:val="24"/>
              </w:rPr>
              <w:t>项目签约主体</w:t>
            </w:r>
          </w:p>
        </w:tc>
        <w:tc>
          <w:tcPr>
            <w:tcW w:w="555" w:type="pct"/>
          </w:tcPr>
          <w:p w14:paraId="171E3796" w14:textId="77777777" w:rsidR="00361EA7" w:rsidRDefault="00000000">
            <w:pPr>
              <w:adjustRightInd w:val="0"/>
              <w:snapToGrid w:val="0"/>
              <w:spacing w:line="360" w:lineRule="auto"/>
              <w:rPr>
                <w:rFonts w:ascii="仿宋" w:eastAsia="仿宋" w:hAnsi="仿宋" w:cs="仿宋"/>
                <w:sz w:val="24"/>
              </w:rPr>
            </w:pPr>
            <w:r>
              <w:rPr>
                <w:rFonts w:ascii="仿宋" w:eastAsia="仿宋" w:hAnsi="仿宋" w:cs="仿宋" w:hint="eastAsia"/>
                <w:sz w:val="24"/>
              </w:rPr>
              <w:t>甲方：</w:t>
            </w:r>
          </w:p>
        </w:tc>
        <w:tc>
          <w:tcPr>
            <w:tcW w:w="2855" w:type="pct"/>
          </w:tcPr>
          <w:p w14:paraId="7D4721EC" w14:textId="7F9C374C" w:rsidR="00361EA7" w:rsidRDefault="00C70BC4">
            <w:pPr>
              <w:adjustRightInd w:val="0"/>
              <w:snapToGrid w:val="0"/>
              <w:spacing w:line="360" w:lineRule="auto"/>
              <w:rPr>
                <w:rFonts w:ascii="仿宋" w:eastAsia="仿宋" w:hAnsi="仿宋" w:cs="仿宋"/>
                <w:sz w:val="24"/>
              </w:rPr>
            </w:pPr>
            <w:r>
              <w:rPr>
                <w:rFonts w:ascii="仿宋" w:eastAsia="仿宋" w:hAnsi="仿宋" w:cs="仿宋" w:hint="eastAsia"/>
                <w:sz w:val="24"/>
              </w:rPr>
              <w:t>龙南市双子围民宿小镇运营管理有限公司</w:t>
            </w:r>
          </w:p>
        </w:tc>
        <w:tc>
          <w:tcPr>
            <w:tcW w:w="336" w:type="pct"/>
          </w:tcPr>
          <w:p w14:paraId="2CED4FEC" w14:textId="77777777" w:rsidR="00361EA7" w:rsidRDefault="00361EA7">
            <w:pPr>
              <w:spacing w:line="360" w:lineRule="auto"/>
              <w:rPr>
                <w:rFonts w:ascii="仿宋" w:eastAsia="仿宋" w:hAnsi="仿宋" w:cs="仿宋"/>
                <w:b/>
                <w:sz w:val="24"/>
              </w:rPr>
            </w:pPr>
          </w:p>
        </w:tc>
      </w:tr>
      <w:tr w:rsidR="00361EA7" w14:paraId="1678678D" w14:textId="77777777">
        <w:trPr>
          <w:gridAfter w:val="1"/>
          <w:wAfter w:w="3" w:type="pct"/>
          <w:trHeight w:val="90"/>
        </w:trPr>
        <w:tc>
          <w:tcPr>
            <w:tcW w:w="285" w:type="pct"/>
            <w:vMerge/>
            <w:vAlign w:val="center"/>
          </w:tcPr>
          <w:p w14:paraId="0EF55563" w14:textId="77777777" w:rsidR="00361EA7" w:rsidRDefault="00361EA7">
            <w:pPr>
              <w:spacing w:line="360" w:lineRule="auto"/>
              <w:jc w:val="center"/>
              <w:rPr>
                <w:rFonts w:ascii="仿宋" w:eastAsia="仿宋" w:hAnsi="仿宋" w:cs="仿宋"/>
                <w:sz w:val="24"/>
              </w:rPr>
            </w:pPr>
          </w:p>
        </w:tc>
        <w:tc>
          <w:tcPr>
            <w:tcW w:w="963" w:type="pct"/>
            <w:vMerge/>
            <w:vAlign w:val="center"/>
          </w:tcPr>
          <w:p w14:paraId="74D9747A" w14:textId="77777777" w:rsidR="00361EA7" w:rsidRDefault="00361EA7">
            <w:pPr>
              <w:spacing w:line="360" w:lineRule="auto"/>
              <w:jc w:val="left"/>
              <w:rPr>
                <w:rFonts w:ascii="仿宋" w:eastAsia="仿宋" w:hAnsi="仿宋" w:cs="仿宋"/>
                <w:sz w:val="24"/>
              </w:rPr>
            </w:pPr>
          </w:p>
        </w:tc>
        <w:tc>
          <w:tcPr>
            <w:tcW w:w="555" w:type="pct"/>
          </w:tcPr>
          <w:p w14:paraId="55567164" w14:textId="77777777" w:rsidR="00361EA7" w:rsidRDefault="00000000">
            <w:pPr>
              <w:adjustRightInd w:val="0"/>
              <w:snapToGrid w:val="0"/>
              <w:spacing w:line="360" w:lineRule="auto"/>
              <w:rPr>
                <w:rFonts w:ascii="仿宋" w:eastAsia="仿宋" w:hAnsi="仿宋" w:cs="仿宋"/>
                <w:sz w:val="24"/>
              </w:rPr>
            </w:pPr>
            <w:r>
              <w:rPr>
                <w:rFonts w:ascii="仿宋" w:eastAsia="仿宋" w:hAnsi="仿宋" w:cs="仿宋" w:hint="eastAsia"/>
                <w:sz w:val="24"/>
              </w:rPr>
              <w:t>乙方：</w:t>
            </w:r>
          </w:p>
        </w:tc>
        <w:tc>
          <w:tcPr>
            <w:tcW w:w="2855" w:type="pct"/>
          </w:tcPr>
          <w:p w14:paraId="7048F9F1" w14:textId="77777777" w:rsidR="00361EA7" w:rsidRDefault="00000000">
            <w:pPr>
              <w:adjustRightInd w:val="0"/>
              <w:snapToGrid w:val="0"/>
              <w:spacing w:line="360" w:lineRule="auto"/>
              <w:rPr>
                <w:rFonts w:ascii="仿宋" w:eastAsia="仿宋" w:hAnsi="仿宋" w:cs="仿宋"/>
                <w:sz w:val="24"/>
              </w:rPr>
            </w:pPr>
            <w:r>
              <w:rPr>
                <w:rFonts w:ascii="仿宋" w:eastAsia="仿宋" w:hAnsi="仿宋" w:cs="仿宋" w:hint="eastAsia"/>
                <w:sz w:val="24"/>
              </w:rPr>
              <w:t>合同原则上由1家单位签署</w:t>
            </w:r>
          </w:p>
        </w:tc>
        <w:tc>
          <w:tcPr>
            <w:tcW w:w="336" w:type="pct"/>
          </w:tcPr>
          <w:p w14:paraId="3AA992FB" w14:textId="77777777" w:rsidR="00361EA7" w:rsidRDefault="00361EA7">
            <w:pPr>
              <w:spacing w:line="360" w:lineRule="auto"/>
              <w:rPr>
                <w:rFonts w:ascii="仿宋" w:eastAsia="仿宋" w:hAnsi="仿宋" w:cs="仿宋"/>
                <w:b/>
                <w:sz w:val="24"/>
              </w:rPr>
            </w:pPr>
          </w:p>
        </w:tc>
      </w:tr>
      <w:tr w:rsidR="00361EA7" w14:paraId="39EEF35F" w14:textId="77777777">
        <w:trPr>
          <w:gridAfter w:val="1"/>
          <w:wAfter w:w="3" w:type="pct"/>
          <w:trHeight w:val="397"/>
        </w:trPr>
        <w:tc>
          <w:tcPr>
            <w:tcW w:w="285" w:type="pct"/>
            <w:vAlign w:val="center"/>
          </w:tcPr>
          <w:p w14:paraId="242940D3" w14:textId="77777777" w:rsidR="00361EA7" w:rsidRDefault="00000000">
            <w:pPr>
              <w:spacing w:line="360" w:lineRule="auto"/>
              <w:jc w:val="center"/>
              <w:rPr>
                <w:rFonts w:ascii="仿宋" w:eastAsia="仿宋" w:hAnsi="仿宋" w:cs="仿宋"/>
                <w:sz w:val="24"/>
              </w:rPr>
            </w:pPr>
            <w:r>
              <w:rPr>
                <w:rFonts w:ascii="仿宋" w:eastAsia="仿宋" w:hAnsi="仿宋" w:cs="仿宋" w:hint="eastAsia"/>
                <w:sz w:val="24"/>
              </w:rPr>
              <w:t>23</w:t>
            </w:r>
          </w:p>
        </w:tc>
        <w:tc>
          <w:tcPr>
            <w:tcW w:w="963" w:type="pct"/>
            <w:vAlign w:val="center"/>
          </w:tcPr>
          <w:p w14:paraId="5DA8A5C2" w14:textId="77777777" w:rsidR="00361EA7" w:rsidRDefault="00000000">
            <w:pPr>
              <w:adjustRightInd w:val="0"/>
              <w:snapToGrid w:val="0"/>
              <w:spacing w:line="360" w:lineRule="auto"/>
              <w:jc w:val="left"/>
              <w:rPr>
                <w:rFonts w:ascii="仿宋" w:eastAsia="仿宋" w:hAnsi="仿宋" w:cs="仿宋"/>
                <w:sz w:val="24"/>
              </w:rPr>
            </w:pPr>
            <w:r>
              <w:rPr>
                <w:rFonts w:ascii="仿宋" w:eastAsia="仿宋" w:hAnsi="仿宋" w:cs="仿宋" w:hint="eastAsia"/>
                <w:sz w:val="24"/>
              </w:rPr>
              <w:t>备注</w:t>
            </w:r>
          </w:p>
        </w:tc>
        <w:tc>
          <w:tcPr>
            <w:tcW w:w="3411" w:type="pct"/>
            <w:gridSpan w:val="2"/>
          </w:tcPr>
          <w:p w14:paraId="29EBEBC7" w14:textId="77777777" w:rsidR="00361EA7" w:rsidRDefault="00000000">
            <w:pPr>
              <w:adjustRightInd w:val="0"/>
              <w:snapToGrid w:val="0"/>
              <w:spacing w:line="360" w:lineRule="auto"/>
              <w:rPr>
                <w:rFonts w:ascii="仿宋" w:eastAsia="仿宋" w:hAnsi="仿宋" w:cs="仿宋"/>
                <w:sz w:val="24"/>
              </w:rPr>
            </w:pPr>
            <w:r>
              <w:rPr>
                <w:rFonts w:ascii="仿宋" w:eastAsia="仿宋" w:hAnsi="仿宋" w:cs="仿宋" w:hint="eastAsia"/>
                <w:sz w:val="24"/>
              </w:rPr>
              <w:t>对于采购人发布的采购信息或文件，投标人应及时关注并主动获取，采购人无需再另行通知，且该等信息或文件自发布之日即视为已有效送达各投标人。</w:t>
            </w:r>
          </w:p>
        </w:tc>
        <w:tc>
          <w:tcPr>
            <w:tcW w:w="336" w:type="pct"/>
          </w:tcPr>
          <w:p w14:paraId="5AC10523" w14:textId="77777777" w:rsidR="00361EA7" w:rsidRDefault="00361EA7">
            <w:pPr>
              <w:adjustRightInd w:val="0"/>
              <w:snapToGrid w:val="0"/>
              <w:spacing w:line="360" w:lineRule="auto"/>
              <w:rPr>
                <w:rFonts w:ascii="仿宋" w:eastAsia="仿宋" w:hAnsi="仿宋" w:cs="仿宋"/>
                <w:sz w:val="24"/>
              </w:rPr>
            </w:pPr>
          </w:p>
        </w:tc>
      </w:tr>
    </w:tbl>
    <w:p w14:paraId="1EFB4D52" w14:textId="77777777" w:rsidR="00361EA7" w:rsidRDefault="00361EA7">
      <w:pPr>
        <w:pStyle w:val="a3"/>
        <w:spacing w:beforeLines="150" w:before="468" w:afterLines="50" w:after="156" w:line="360" w:lineRule="auto"/>
        <w:ind w:firstLineChars="0" w:firstLine="0"/>
        <w:jc w:val="both"/>
        <w:rPr>
          <w:rFonts w:ascii="仿宋" w:eastAsia="仿宋" w:hAnsi="仿宋" w:cs="仿宋"/>
          <w:b/>
          <w:bCs/>
          <w:lang w:eastAsia="zh-CN"/>
        </w:rPr>
      </w:pPr>
    </w:p>
    <w:p w14:paraId="7665C5EF" w14:textId="368E1B61" w:rsidR="00361EA7" w:rsidRDefault="00361EA7">
      <w:pPr>
        <w:pStyle w:val="a3"/>
        <w:spacing w:beforeLines="150" w:before="468" w:afterLines="50" w:after="156" w:line="360" w:lineRule="auto"/>
        <w:ind w:firstLineChars="0" w:firstLine="0"/>
        <w:jc w:val="both"/>
        <w:rPr>
          <w:rFonts w:ascii="仿宋" w:eastAsia="仿宋" w:hAnsi="仿宋" w:cs="仿宋"/>
          <w:b/>
          <w:bCs/>
          <w:lang w:eastAsia="zh-CN"/>
        </w:rPr>
      </w:pPr>
    </w:p>
    <w:p w14:paraId="04BD3A2C" w14:textId="6A6D6CF8" w:rsidR="00893CCE" w:rsidRDefault="00893CCE">
      <w:pPr>
        <w:pStyle w:val="a3"/>
        <w:spacing w:beforeLines="150" w:before="468" w:afterLines="50" w:after="156" w:line="360" w:lineRule="auto"/>
        <w:ind w:firstLineChars="0" w:firstLine="0"/>
        <w:jc w:val="both"/>
        <w:rPr>
          <w:rFonts w:ascii="仿宋" w:eastAsia="仿宋" w:hAnsi="仿宋" w:cs="仿宋"/>
          <w:b/>
          <w:bCs/>
          <w:lang w:eastAsia="zh-CN"/>
        </w:rPr>
      </w:pPr>
    </w:p>
    <w:p w14:paraId="02FA4EC6" w14:textId="57ACABE3" w:rsidR="00893CCE" w:rsidRDefault="00893CCE">
      <w:pPr>
        <w:pStyle w:val="a3"/>
        <w:spacing w:beforeLines="150" w:before="468" w:afterLines="50" w:after="156" w:line="360" w:lineRule="auto"/>
        <w:ind w:firstLineChars="0" w:firstLine="0"/>
        <w:jc w:val="both"/>
        <w:rPr>
          <w:rFonts w:ascii="仿宋" w:eastAsia="仿宋" w:hAnsi="仿宋" w:cs="仿宋"/>
          <w:b/>
          <w:bCs/>
          <w:lang w:eastAsia="zh-CN"/>
        </w:rPr>
      </w:pPr>
    </w:p>
    <w:p w14:paraId="164B18E2" w14:textId="5A06526B" w:rsidR="00893CCE" w:rsidRDefault="00893CCE">
      <w:pPr>
        <w:pStyle w:val="a3"/>
        <w:spacing w:beforeLines="150" w:before="468" w:afterLines="50" w:after="156" w:line="360" w:lineRule="auto"/>
        <w:ind w:firstLineChars="0" w:firstLine="0"/>
        <w:jc w:val="both"/>
        <w:rPr>
          <w:rFonts w:ascii="仿宋" w:eastAsia="仿宋" w:hAnsi="仿宋" w:cs="仿宋"/>
          <w:b/>
          <w:bCs/>
          <w:lang w:eastAsia="zh-CN"/>
        </w:rPr>
      </w:pPr>
    </w:p>
    <w:p w14:paraId="3F94B52D" w14:textId="46F7652D" w:rsidR="00893CCE" w:rsidRDefault="00893CCE">
      <w:pPr>
        <w:pStyle w:val="a3"/>
        <w:spacing w:beforeLines="150" w:before="468" w:afterLines="50" w:after="156" w:line="360" w:lineRule="auto"/>
        <w:ind w:firstLineChars="0" w:firstLine="0"/>
        <w:jc w:val="both"/>
        <w:rPr>
          <w:rFonts w:ascii="仿宋" w:eastAsia="仿宋" w:hAnsi="仿宋" w:cs="仿宋"/>
          <w:b/>
          <w:bCs/>
          <w:lang w:eastAsia="zh-CN"/>
        </w:rPr>
      </w:pPr>
    </w:p>
    <w:p w14:paraId="1BF1436B" w14:textId="11B43212" w:rsidR="00893CCE" w:rsidRDefault="00893CCE">
      <w:pPr>
        <w:pStyle w:val="a3"/>
        <w:spacing w:beforeLines="150" w:before="468" w:afterLines="50" w:after="156" w:line="360" w:lineRule="auto"/>
        <w:ind w:firstLineChars="0" w:firstLine="0"/>
        <w:jc w:val="both"/>
        <w:rPr>
          <w:rFonts w:ascii="仿宋" w:eastAsia="仿宋" w:hAnsi="仿宋" w:cs="仿宋"/>
          <w:b/>
          <w:bCs/>
          <w:lang w:eastAsia="zh-CN"/>
        </w:rPr>
      </w:pPr>
    </w:p>
    <w:p w14:paraId="48F199FB" w14:textId="77AD09EC" w:rsidR="00893CCE" w:rsidRDefault="00893CCE">
      <w:pPr>
        <w:pStyle w:val="a3"/>
        <w:spacing w:beforeLines="150" w:before="468" w:afterLines="50" w:after="156" w:line="360" w:lineRule="auto"/>
        <w:ind w:firstLineChars="0" w:firstLine="0"/>
        <w:jc w:val="both"/>
        <w:rPr>
          <w:rFonts w:ascii="仿宋" w:eastAsia="仿宋" w:hAnsi="仿宋" w:cs="仿宋"/>
          <w:b/>
          <w:bCs/>
          <w:lang w:eastAsia="zh-CN"/>
        </w:rPr>
      </w:pPr>
    </w:p>
    <w:p w14:paraId="329221C8" w14:textId="77777777" w:rsidR="00893CCE" w:rsidRDefault="00893CCE">
      <w:pPr>
        <w:pStyle w:val="a3"/>
        <w:spacing w:beforeLines="150" w:before="468" w:afterLines="50" w:after="156" w:line="360" w:lineRule="auto"/>
        <w:ind w:firstLineChars="0" w:firstLine="0"/>
        <w:jc w:val="both"/>
        <w:rPr>
          <w:rFonts w:ascii="仿宋" w:eastAsia="仿宋" w:hAnsi="仿宋" w:cs="仿宋"/>
          <w:b/>
          <w:bCs/>
          <w:lang w:eastAsia="zh-CN"/>
        </w:rPr>
      </w:pPr>
    </w:p>
    <w:p w14:paraId="396752F7" w14:textId="77777777" w:rsidR="00361EA7" w:rsidRDefault="00000000">
      <w:pPr>
        <w:pStyle w:val="a3"/>
        <w:numPr>
          <w:ilvl w:val="0"/>
          <w:numId w:val="2"/>
        </w:numPr>
        <w:spacing w:beforeLines="150" w:before="468" w:afterLines="50" w:after="156" w:line="360" w:lineRule="auto"/>
        <w:ind w:firstLineChars="0" w:firstLine="0"/>
        <w:jc w:val="center"/>
        <w:rPr>
          <w:rFonts w:ascii="仿宋" w:eastAsia="仿宋" w:hAnsi="仿宋" w:cs="仿宋"/>
          <w:b/>
          <w:bCs/>
          <w:lang w:eastAsia="zh-CN"/>
        </w:rPr>
      </w:pPr>
      <w:r>
        <w:rPr>
          <w:rFonts w:ascii="仿宋" w:eastAsia="仿宋" w:hAnsi="仿宋" w:cs="仿宋" w:hint="eastAsia"/>
          <w:b/>
          <w:bCs/>
          <w:lang w:eastAsia="zh-CN"/>
        </w:rPr>
        <w:lastRenderedPageBreak/>
        <w:t>投标须知</w:t>
      </w:r>
    </w:p>
    <w:p w14:paraId="4BE6B25C" w14:textId="77777777" w:rsidR="00361EA7" w:rsidRDefault="00000000">
      <w:pPr>
        <w:pStyle w:val="a3"/>
        <w:numPr>
          <w:ilvl w:val="0"/>
          <w:numId w:val="3"/>
        </w:numPr>
        <w:spacing w:line="360" w:lineRule="auto"/>
        <w:ind w:firstLine="482"/>
        <w:jc w:val="both"/>
        <w:rPr>
          <w:rFonts w:ascii="仿宋" w:eastAsia="仿宋" w:hAnsi="仿宋" w:cs="仿宋"/>
          <w:b/>
          <w:bCs/>
          <w:lang w:eastAsia="zh-CN"/>
        </w:rPr>
      </w:pPr>
      <w:r>
        <w:rPr>
          <w:rFonts w:ascii="仿宋" w:eastAsia="仿宋" w:hAnsi="仿宋" w:cs="仿宋" w:hint="eastAsia"/>
          <w:b/>
          <w:bCs/>
          <w:lang w:eastAsia="zh-CN"/>
        </w:rPr>
        <w:t>综合说明</w:t>
      </w:r>
    </w:p>
    <w:p w14:paraId="6C554B16" w14:textId="77777777" w:rsidR="00361EA7" w:rsidRDefault="00000000">
      <w:pPr>
        <w:pStyle w:val="4"/>
        <w:tabs>
          <w:tab w:val="left" w:pos="851"/>
          <w:tab w:val="left" w:pos="993"/>
          <w:tab w:val="left" w:pos="1134"/>
        </w:tabs>
        <w:spacing w:before="0" w:after="0" w:line="360" w:lineRule="auto"/>
        <w:ind w:firstLineChars="196" w:firstLine="472"/>
        <w:rPr>
          <w:rFonts w:ascii="仿宋" w:eastAsia="仿宋" w:hAnsi="仿宋" w:cs="仿宋"/>
          <w:sz w:val="24"/>
        </w:rPr>
      </w:pPr>
      <w:r>
        <w:rPr>
          <w:rFonts w:ascii="仿宋" w:eastAsia="仿宋" w:hAnsi="仿宋" w:cs="仿宋" w:hint="eastAsia"/>
          <w:sz w:val="24"/>
        </w:rPr>
        <w:t>1．项目概况</w:t>
      </w:r>
    </w:p>
    <w:p w14:paraId="1F2E78C4" w14:textId="77777777" w:rsidR="00361EA7" w:rsidRDefault="00000000">
      <w:pPr>
        <w:spacing w:line="360" w:lineRule="auto"/>
        <w:ind w:firstLineChars="200" w:firstLine="480"/>
        <w:jc w:val="left"/>
        <w:rPr>
          <w:rFonts w:ascii="仿宋" w:eastAsia="仿宋" w:hAnsi="仿宋" w:cs="仿宋"/>
          <w:sz w:val="24"/>
        </w:rPr>
      </w:pPr>
      <w:r>
        <w:rPr>
          <w:rFonts w:ascii="仿宋" w:eastAsia="仿宋" w:hAnsi="仿宋" w:cs="仿宋" w:hint="eastAsia"/>
          <w:sz w:val="24"/>
        </w:rPr>
        <w:t>参照《中华人民共和国招标投标法》、《中华人民共和国招标投标法实施条例》等有关法律、法规、规章和规范性文件的规定，本采购项目已具备采购条件，现进行采购。</w:t>
      </w:r>
    </w:p>
    <w:p w14:paraId="54DBAEB9" w14:textId="77777777" w:rsidR="00361EA7" w:rsidRDefault="00000000">
      <w:pPr>
        <w:spacing w:line="360" w:lineRule="auto"/>
        <w:ind w:firstLineChars="200" w:firstLine="480"/>
        <w:jc w:val="left"/>
        <w:rPr>
          <w:rFonts w:ascii="仿宋" w:eastAsia="仿宋" w:hAnsi="仿宋" w:cs="仿宋"/>
          <w:sz w:val="24"/>
        </w:rPr>
      </w:pPr>
      <w:r>
        <w:rPr>
          <w:rFonts w:ascii="仿宋" w:eastAsia="仿宋" w:hAnsi="仿宋" w:cs="仿宋" w:hint="eastAsia"/>
          <w:sz w:val="24"/>
        </w:rPr>
        <w:t>1.1采购人：见第一章“投标须知”第一节“投标须知前附表”。</w:t>
      </w:r>
    </w:p>
    <w:p w14:paraId="0ACADFE7" w14:textId="77777777" w:rsidR="00361EA7" w:rsidRDefault="00000000">
      <w:pPr>
        <w:spacing w:line="360" w:lineRule="auto"/>
        <w:ind w:firstLineChars="200" w:firstLine="480"/>
        <w:jc w:val="left"/>
        <w:rPr>
          <w:rFonts w:ascii="仿宋" w:eastAsia="仿宋" w:hAnsi="仿宋" w:cs="仿宋"/>
          <w:sz w:val="24"/>
        </w:rPr>
      </w:pPr>
      <w:r>
        <w:rPr>
          <w:rFonts w:ascii="仿宋" w:eastAsia="仿宋" w:hAnsi="仿宋" w:cs="仿宋" w:hint="eastAsia"/>
          <w:sz w:val="24"/>
        </w:rPr>
        <w:t>1.2采购项目名称：见“投标须知前附表”。</w:t>
      </w:r>
    </w:p>
    <w:p w14:paraId="23FC5B97" w14:textId="77777777" w:rsidR="00361EA7" w:rsidRDefault="00000000">
      <w:pPr>
        <w:spacing w:line="360" w:lineRule="auto"/>
        <w:ind w:firstLineChars="200" w:firstLine="480"/>
        <w:jc w:val="left"/>
        <w:rPr>
          <w:rFonts w:ascii="仿宋" w:eastAsia="仿宋" w:hAnsi="仿宋" w:cs="仿宋"/>
          <w:sz w:val="24"/>
        </w:rPr>
      </w:pPr>
      <w:r>
        <w:rPr>
          <w:rFonts w:ascii="仿宋" w:eastAsia="仿宋" w:hAnsi="仿宋" w:cs="仿宋" w:hint="eastAsia"/>
          <w:sz w:val="24"/>
        </w:rPr>
        <w:t>1.3工程地点：见“投标须知前附表”。</w:t>
      </w:r>
    </w:p>
    <w:p w14:paraId="23526BF3" w14:textId="77777777" w:rsidR="00361EA7" w:rsidRDefault="00000000">
      <w:pPr>
        <w:spacing w:line="360" w:lineRule="auto"/>
        <w:ind w:firstLineChars="200" w:firstLine="480"/>
        <w:jc w:val="left"/>
        <w:rPr>
          <w:rFonts w:ascii="仿宋" w:eastAsia="仿宋" w:hAnsi="仿宋" w:cs="仿宋"/>
          <w:bCs/>
          <w:sz w:val="24"/>
        </w:rPr>
      </w:pPr>
      <w:r>
        <w:rPr>
          <w:rFonts w:ascii="仿宋" w:eastAsia="仿宋" w:hAnsi="仿宋" w:cs="仿宋" w:hint="eastAsia"/>
          <w:sz w:val="24"/>
        </w:rPr>
        <w:t>1.4采购范围：见“投标须知前附表”</w:t>
      </w:r>
      <w:r>
        <w:rPr>
          <w:rFonts w:ascii="仿宋" w:eastAsia="仿宋" w:hAnsi="仿宋" w:cs="仿宋" w:hint="eastAsia"/>
          <w:bCs/>
          <w:sz w:val="24"/>
        </w:rPr>
        <w:t>。</w:t>
      </w:r>
    </w:p>
    <w:p w14:paraId="2C0416AE" w14:textId="77777777" w:rsidR="00361EA7" w:rsidRDefault="00000000">
      <w:pPr>
        <w:spacing w:line="360" w:lineRule="auto"/>
        <w:ind w:firstLineChars="200" w:firstLine="480"/>
        <w:jc w:val="left"/>
        <w:rPr>
          <w:rFonts w:ascii="仿宋" w:eastAsia="仿宋" w:hAnsi="仿宋" w:cs="仿宋"/>
          <w:sz w:val="24"/>
        </w:rPr>
      </w:pPr>
      <w:r>
        <w:rPr>
          <w:rFonts w:ascii="仿宋" w:eastAsia="仿宋" w:hAnsi="仿宋" w:cs="仿宋" w:hint="eastAsia"/>
          <w:bCs/>
          <w:sz w:val="24"/>
        </w:rPr>
        <w:t>1.5标段划分：</w:t>
      </w:r>
      <w:r>
        <w:rPr>
          <w:rFonts w:ascii="仿宋" w:eastAsia="仿宋" w:hAnsi="仿宋" w:cs="仿宋" w:hint="eastAsia"/>
          <w:sz w:val="24"/>
        </w:rPr>
        <w:t>见“投标须知前附表”</w:t>
      </w:r>
      <w:r>
        <w:rPr>
          <w:rFonts w:ascii="仿宋" w:eastAsia="仿宋" w:hAnsi="仿宋" w:cs="仿宋" w:hint="eastAsia"/>
          <w:bCs/>
          <w:sz w:val="24"/>
        </w:rPr>
        <w:t>。</w:t>
      </w:r>
    </w:p>
    <w:p w14:paraId="33E6DD0A" w14:textId="77777777" w:rsidR="00361EA7" w:rsidRDefault="00000000">
      <w:pPr>
        <w:pStyle w:val="4"/>
        <w:tabs>
          <w:tab w:val="left" w:pos="851"/>
          <w:tab w:val="left" w:pos="993"/>
          <w:tab w:val="left" w:pos="1134"/>
        </w:tabs>
        <w:spacing w:before="0" w:after="0" w:line="360" w:lineRule="auto"/>
        <w:ind w:firstLineChars="196" w:firstLine="472"/>
        <w:rPr>
          <w:rFonts w:ascii="仿宋" w:eastAsia="仿宋" w:hAnsi="仿宋" w:cs="仿宋"/>
          <w:sz w:val="24"/>
        </w:rPr>
      </w:pPr>
      <w:r>
        <w:rPr>
          <w:rFonts w:ascii="仿宋" w:eastAsia="仿宋" w:hAnsi="仿宋" w:cs="仿宋" w:hint="eastAsia"/>
          <w:sz w:val="24"/>
        </w:rPr>
        <w:t>2．投标人资格要求</w:t>
      </w:r>
    </w:p>
    <w:p w14:paraId="3ABA9B94" w14:textId="77777777" w:rsidR="00361EA7" w:rsidRDefault="00000000">
      <w:pPr>
        <w:spacing w:line="360" w:lineRule="auto"/>
        <w:ind w:firstLineChars="200" w:firstLine="480"/>
        <w:jc w:val="left"/>
        <w:rPr>
          <w:rFonts w:ascii="仿宋" w:eastAsia="仿宋" w:hAnsi="仿宋" w:cs="仿宋"/>
          <w:sz w:val="24"/>
        </w:rPr>
      </w:pPr>
      <w:r>
        <w:rPr>
          <w:rFonts w:ascii="仿宋" w:eastAsia="仿宋" w:hAnsi="仿宋" w:cs="仿宋" w:hint="eastAsia"/>
          <w:sz w:val="24"/>
        </w:rPr>
        <w:t>2.1投标人应当具备承担本采购项目的能力；具备国家有关规定或者采购文件规定的资格条件；且通过合法途径取得采购文件。</w:t>
      </w:r>
    </w:p>
    <w:p w14:paraId="23EF5987" w14:textId="77777777" w:rsidR="00361EA7" w:rsidRDefault="00000000">
      <w:pPr>
        <w:spacing w:line="360" w:lineRule="auto"/>
        <w:ind w:firstLineChars="200" w:firstLine="480"/>
        <w:jc w:val="left"/>
        <w:rPr>
          <w:rFonts w:ascii="仿宋" w:eastAsia="仿宋" w:hAnsi="仿宋" w:cs="仿宋"/>
          <w:sz w:val="24"/>
        </w:rPr>
      </w:pPr>
      <w:r>
        <w:rPr>
          <w:rFonts w:ascii="仿宋" w:eastAsia="仿宋" w:hAnsi="仿宋" w:cs="仿宋" w:hint="eastAsia"/>
          <w:sz w:val="24"/>
        </w:rPr>
        <w:t>2.2投标人资格要求：见“投标须知前附表”。</w:t>
      </w:r>
    </w:p>
    <w:p w14:paraId="304A64F0" w14:textId="77777777" w:rsidR="00361EA7" w:rsidRDefault="00000000">
      <w:pPr>
        <w:pStyle w:val="4"/>
        <w:tabs>
          <w:tab w:val="left" w:pos="851"/>
          <w:tab w:val="left" w:pos="993"/>
          <w:tab w:val="left" w:pos="1134"/>
        </w:tabs>
        <w:spacing w:before="0" w:after="0" w:line="360" w:lineRule="auto"/>
        <w:ind w:firstLineChars="196" w:firstLine="472"/>
        <w:rPr>
          <w:rFonts w:ascii="仿宋" w:eastAsia="仿宋" w:hAnsi="仿宋" w:cs="仿宋"/>
          <w:sz w:val="24"/>
        </w:rPr>
      </w:pPr>
      <w:r>
        <w:rPr>
          <w:rFonts w:ascii="仿宋" w:eastAsia="仿宋" w:hAnsi="仿宋" w:cs="仿宋" w:hint="eastAsia"/>
          <w:sz w:val="24"/>
        </w:rPr>
        <w:t>3．投标费用</w:t>
      </w:r>
    </w:p>
    <w:p w14:paraId="310F1D4F" w14:textId="77777777" w:rsidR="00361EA7" w:rsidRDefault="00000000">
      <w:pPr>
        <w:spacing w:line="360" w:lineRule="auto"/>
        <w:ind w:firstLineChars="200" w:firstLine="480"/>
        <w:jc w:val="left"/>
        <w:rPr>
          <w:rFonts w:ascii="仿宋" w:eastAsia="仿宋" w:hAnsi="仿宋" w:cs="仿宋"/>
          <w:color w:val="0D0D0D"/>
          <w:sz w:val="24"/>
        </w:rPr>
      </w:pPr>
      <w:r>
        <w:rPr>
          <w:rFonts w:ascii="仿宋" w:eastAsia="仿宋" w:hAnsi="仿宋" w:cs="仿宋" w:hint="eastAsia"/>
          <w:color w:val="0D0D0D"/>
          <w:sz w:val="24"/>
        </w:rPr>
        <w:t>3.1投标人应自行承担所有准备及参加投标相关的费用。不论投标的结果如何，采购人均无承担的义务和责任。</w:t>
      </w:r>
    </w:p>
    <w:p w14:paraId="2BE43C89" w14:textId="77777777" w:rsidR="00361EA7" w:rsidRDefault="00000000">
      <w:pPr>
        <w:pStyle w:val="a3"/>
        <w:numPr>
          <w:ilvl w:val="0"/>
          <w:numId w:val="3"/>
        </w:numPr>
        <w:spacing w:line="360" w:lineRule="auto"/>
        <w:ind w:firstLine="482"/>
        <w:jc w:val="both"/>
        <w:rPr>
          <w:rFonts w:ascii="仿宋" w:eastAsia="仿宋" w:hAnsi="仿宋" w:cs="仿宋"/>
          <w:b/>
          <w:bCs/>
          <w:lang w:eastAsia="zh-CN"/>
        </w:rPr>
      </w:pPr>
      <w:r>
        <w:rPr>
          <w:rFonts w:ascii="仿宋" w:eastAsia="仿宋" w:hAnsi="仿宋" w:cs="仿宋" w:hint="eastAsia"/>
          <w:b/>
          <w:bCs/>
          <w:lang w:eastAsia="zh-CN"/>
        </w:rPr>
        <w:t>采购文件</w:t>
      </w:r>
    </w:p>
    <w:p w14:paraId="6DF32FA1"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4．采购文件</w:t>
      </w:r>
    </w:p>
    <w:p w14:paraId="257727DB"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4.1本采购文件除以下内容外，采购人在招标采购期间发出的采购文件补充、修改或澄清文件，均是采购文件的组成部分，对采购人、投标人起约束作用。</w:t>
      </w:r>
    </w:p>
    <w:p w14:paraId="6740B37B"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采购文件共四章，内容如下：</w:t>
      </w:r>
    </w:p>
    <w:p w14:paraId="383254FE"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第一章    投标须知</w:t>
      </w:r>
    </w:p>
    <w:p w14:paraId="7DF36FE8"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第二章    项目需求</w:t>
      </w:r>
    </w:p>
    <w:p w14:paraId="7F191D1A"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第三章    投标文件格式</w:t>
      </w:r>
    </w:p>
    <w:p w14:paraId="017E582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4.2投标人获取采购文件后，应仔细检查采购文件的内容是否完整。如有残缺，应在获取采购文件后在要求质疑的时间内向采购人提出，以便补齐。否则，由此导致的不利后果由投标人自负。</w:t>
      </w:r>
    </w:p>
    <w:p w14:paraId="67094ED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4.3投标人应认真阅读采购文件的内容，并按照采购文件的要求编制投标文件。投标</w:t>
      </w:r>
      <w:r>
        <w:rPr>
          <w:rFonts w:ascii="仿宋" w:eastAsia="仿宋" w:hAnsi="仿宋" w:cs="仿宋" w:hint="eastAsia"/>
          <w:lang w:eastAsia="zh-CN"/>
        </w:rPr>
        <w:lastRenderedPageBreak/>
        <w:t>文件应当对采购文件提出的实质性要求做出响应。</w:t>
      </w:r>
    </w:p>
    <w:p w14:paraId="6B22C3E1"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5．采购文件的补充、修改或澄清</w:t>
      </w:r>
    </w:p>
    <w:p w14:paraId="2FC18D5E"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5.1投标人对采购文件提出疑问，应在“投标须知前附表”规定的时间前按规定形式通知采购人。逾期不予受理。</w:t>
      </w:r>
    </w:p>
    <w:p w14:paraId="2F592817"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5.2采购人向投标人发出采购文件进行补充、修改或澄清，投标人应及时查看有关该项目采购文件的信息。</w:t>
      </w:r>
    </w:p>
    <w:p w14:paraId="0A63C523"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5.3采购文件的补充、修改和澄清文件，都是采购文件的组成部分。当采购文件与采购文件的补充、修改或澄清文件内容不一致时，以最新的文件为准。</w:t>
      </w:r>
    </w:p>
    <w:p w14:paraId="308E8DD5" w14:textId="77777777" w:rsidR="00361EA7" w:rsidRDefault="00000000">
      <w:pPr>
        <w:pStyle w:val="a3"/>
        <w:numPr>
          <w:ilvl w:val="0"/>
          <w:numId w:val="3"/>
        </w:numPr>
        <w:spacing w:line="360" w:lineRule="auto"/>
        <w:ind w:firstLine="482"/>
        <w:jc w:val="both"/>
        <w:rPr>
          <w:rFonts w:ascii="仿宋" w:eastAsia="仿宋" w:hAnsi="仿宋" w:cs="仿宋"/>
          <w:b/>
          <w:bCs/>
          <w:lang w:eastAsia="zh-CN"/>
        </w:rPr>
      </w:pPr>
      <w:r>
        <w:rPr>
          <w:rFonts w:ascii="仿宋" w:eastAsia="仿宋" w:hAnsi="仿宋" w:cs="仿宋" w:hint="eastAsia"/>
          <w:b/>
          <w:bCs/>
          <w:lang w:eastAsia="zh-CN"/>
        </w:rPr>
        <w:t>投标文件的编制</w:t>
      </w:r>
    </w:p>
    <w:p w14:paraId="67E3EE1B"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6．编写要求</w:t>
      </w:r>
    </w:p>
    <w:p w14:paraId="2E3277D2"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6.1投标人应根据自身企业生产经营情况、综合实力、服务能力如实编写投标文件，任何夸大、虚构、伪造、虚假承诺的行为将被取消其投标、中标资格，甚至将被追究法律责任。</w:t>
      </w:r>
    </w:p>
    <w:p w14:paraId="612B9059"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7．投标文件的语言及计量单位</w:t>
      </w:r>
    </w:p>
    <w:p w14:paraId="5F4D971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7.1投标人提交的投标文件以及投标人与采购人之间就有关投标的所有往来通知、函件必须用中文书写。</w:t>
      </w:r>
    </w:p>
    <w:p w14:paraId="3EAA8215"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7.1.1投标人随投标文件提供的支持文件、印刷文献等若有另一种语言，必须附中文译文。为便于理解投标文件，以中文译文为准。如投标文件未附中文译文，该资料不予认可，由此导致的不利后果由投标人自负。</w:t>
      </w:r>
    </w:p>
    <w:p w14:paraId="2E4D3DF7"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7.1.2投标文件中的专业术语，须附中文注释。否则，按照本节第7.1.1条规定执行。</w:t>
      </w:r>
    </w:p>
    <w:p w14:paraId="644EFA81"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7.2除在采购文件中另有规定外，计量单位应使用中华人民共和国法定计量单位。</w:t>
      </w:r>
    </w:p>
    <w:p w14:paraId="44ED1588"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8．投标文件的构成</w:t>
      </w:r>
    </w:p>
    <w:p w14:paraId="565FE71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8.1投标文件由商务</w:t>
      </w:r>
      <w:proofErr w:type="gramStart"/>
      <w:r>
        <w:rPr>
          <w:rFonts w:ascii="仿宋" w:eastAsia="仿宋" w:hAnsi="仿宋" w:cs="仿宋" w:hint="eastAsia"/>
          <w:lang w:eastAsia="zh-CN"/>
        </w:rPr>
        <w:t>标文件</w:t>
      </w:r>
      <w:proofErr w:type="gramEnd"/>
      <w:r>
        <w:rPr>
          <w:rFonts w:ascii="仿宋" w:eastAsia="仿宋" w:hAnsi="仿宋" w:cs="仿宋" w:hint="eastAsia"/>
          <w:lang w:eastAsia="zh-CN"/>
        </w:rPr>
        <w:t>一个部分组成。</w:t>
      </w:r>
    </w:p>
    <w:p w14:paraId="3831FBC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8.2技术</w:t>
      </w:r>
      <w:proofErr w:type="gramStart"/>
      <w:r>
        <w:rPr>
          <w:rFonts w:ascii="仿宋" w:eastAsia="仿宋" w:hAnsi="仿宋" w:cs="仿宋" w:hint="eastAsia"/>
          <w:lang w:eastAsia="zh-CN"/>
        </w:rPr>
        <w:t>标回标文件</w:t>
      </w:r>
      <w:proofErr w:type="gramEnd"/>
      <w:r>
        <w:rPr>
          <w:rFonts w:ascii="仿宋" w:eastAsia="仿宋" w:hAnsi="仿宋" w:cs="仿宋" w:hint="eastAsia"/>
          <w:lang w:eastAsia="zh-CN"/>
        </w:rPr>
        <w:t>内容详见投标须知前附表，具体要求详见第二章投标文件要求。</w:t>
      </w:r>
    </w:p>
    <w:p w14:paraId="7095F77B"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8.3商务</w:t>
      </w:r>
      <w:proofErr w:type="gramStart"/>
      <w:r>
        <w:rPr>
          <w:rFonts w:ascii="仿宋" w:eastAsia="仿宋" w:hAnsi="仿宋" w:cs="仿宋" w:hint="eastAsia"/>
          <w:lang w:eastAsia="zh-CN"/>
        </w:rPr>
        <w:t>标回标文件</w:t>
      </w:r>
      <w:proofErr w:type="gramEnd"/>
      <w:r>
        <w:rPr>
          <w:rFonts w:ascii="仿宋" w:eastAsia="仿宋" w:hAnsi="仿宋" w:cs="仿宋" w:hint="eastAsia"/>
          <w:lang w:eastAsia="zh-CN"/>
        </w:rPr>
        <w:t>内容详见投标须知前附表，具体要求详见第二章投标文件要求。</w:t>
      </w:r>
    </w:p>
    <w:p w14:paraId="44442E3B"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9．投标文件的格式要求</w:t>
      </w:r>
    </w:p>
    <w:p w14:paraId="06AE73B7"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9.1投标人提交的投标文件应按本采购文件第三章“投标文件要求”的顺序和要求编排，投标人不得调整投标文件要求内报价清单格式。</w:t>
      </w:r>
    </w:p>
    <w:p w14:paraId="6D99E4A2"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9.2投标人不得修改《投标书》及《报价清单》的格式和内容，若投标人未经采购人</w:t>
      </w:r>
      <w:r>
        <w:rPr>
          <w:rFonts w:ascii="仿宋" w:eastAsia="仿宋" w:hAnsi="仿宋" w:cs="仿宋" w:hint="eastAsia"/>
          <w:lang w:eastAsia="zh-CN"/>
        </w:rPr>
        <w:lastRenderedPageBreak/>
        <w:t>同意修改，采购人有权拒绝该投标文件。如有需补充内容，可另附文件说明。在满足采购文件实质性要求的基础上，可以提出比采购文件要求更有利于采购人的承诺。</w:t>
      </w:r>
    </w:p>
    <w:p w14:paraId="43E4FAA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9.3投标文件应无涂改或行间插字，除非这种删改是根据采购人的要求进行的，或者是投标人造成的必须修改的错误。在后一种情况下，修改处应加盖投标人公司印章。</w:t>
      </w:r>
    </w:p>
    <w:p w14:paraId="4271F1B4"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9.4投标文件须按投标文件格式盖章扫描上传，标书中涉及的所有原件备查。</w:t>
      </w:r>
    </w:p>
    <w:p w14:paraId="28524FF9"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10．投标货币</w:t>
      </w:r>
    </w:p>
    <w:p w14:paraId="78D2C52A"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10.1本工程投标报价采用的币种，见“投标须知前附表”。</w:t>
      </w:r>
    </w:p>
    <w:p w14:paraId="48E2E7ED"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11．投标报价</w:t>
      </w:r>
    </w:p>
    <w:p w14:paraId="43E838C1"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11.1投标报价相关规定见“投标须知前附表”。</w:t>
      </w:r>
    </w:p>
    <w:p w14:paraId="3ED60CCB"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11.2本次采购采用固定清单进行投标报价。</w:t>
      </w:r>
    </w:p>
    <w:p w14:paraId="34B5A8EE"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12．投标有效期</w:t>
      </w:r>
    </w:p>
    <w:p w14:paraId="381E7C7E"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12.1投标有效期应符合“投标须知前附表”的规定。在此期间，所有投标均保持有效。</w:t>
      </w:r>
    </w:p>
    <w:p w14:paraId="049AB2F0"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12.2在原投标有效期结束前，出现特殊情况，采购人在原定投标文件有效期内可以根据需要向投标人提出延长投标文件有效期要求，投标人应立即对此</w:t>
      </w:r>
      <w:proofErr w:type="gramStart"/>
      <w:r>
        <w:rPr>
          <w:rFonts w:ascii="仿宋" w:eastAsia="仿宋" w:hAnsi="仿宋" w:cs="仿宋" w:hint="eastAsia"/>
          <w:lang w:eastAsia="zh-CN"/>
        </w:rPr>
        <w:t>作出</w:t>
      </w:r>
      <w:proofErr w:type="gramEnd"/>
      <w:r>
        <w:rPr>
          <w:rFonts w:ascii="仿宋" w:eastAsia="仿宋" w:hAnsi="仿宋" w:cs="仿宋" w:hint="eastAsia"/>
          <w:lang w:eastAsia="zh-CN"/>
        </w:rPr>
        <w:t>书面形式答复。投标人同意延长的，不得提出修改投标文件的要求。</w:t>
      </w:r>
    </w:p>
    <w:p w14:paraId="3DCF4767"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13．投标文件的编制</w:t>
      </w:r>
    </w:p>
    <w:p w14:paraId="53F30652" w14:textId="77777777" w:rsidR="00361EA7" w:rsidRDefault="00000000">
      <w:pPr>
        <w:tabs>
          <w:tab w:val="left" w:pos="360"/>
          <w:tab w:val="left" w:pos="8507"/>
        </w:tabs>
        <w:spacing w:line="360" w:lineRule="auto"/>
        <w:ind w:firstLineChars="200" w:firstLine="482"/>
        <w:rPr>
          <w:rFonts w:ascii="仿宋" w:eastAsia="仿宋" w:hAnsi="仿宋" w:cs="仿宋"/>
          <w:b/>
          <w:bCs/>
          <w:sz w:val="24"/>
        </w:rPr>
      </w:pPr>
      <w:r>
        <w:rPr>
          <w:rFonts w:ascii="仿宋" w:eastAsia="仿宋" w:hAnsi="仿宋" w:cs="仿宋" w:hint="eastAsia"/>
          <w:b/>
          <w:bCs/>
          <w:sz w:val="24"/>
        </w:rPr>
        <w:t>技术标</w:t>
      </w:r>
    </w:p>
    <w:p w14:paraId="2D4651B4" w14:textId="77777777" w:rsidR="00361EA7" w:rsidRDefault="00000000">
      <w:pPr>
        <w:tabs>
          <w:tab w:val="left" w:pos="360"/>
          <w:tab w:val="left" w:pos="8507"/>
        </w:tabs>
        <w:spacing w:line="360" w:lineRule="auto"/>
        <w:ind w:firstLineChars="200" w:firstLine="480"/>
        <w:rPr>
          <w:rFonts w:ascii="仿宋" w:eastAsia="仿宋" w:hAnsi="仿宋" w:cs="仿宋"/>
          <w:color w:val="0000FF"/>
          <w:sz w:val="24"/>
        </w:rPr>
      </w:pPr>
      <w:r>
        <w:rPr>
          <w:rFonts w:ascii="仿宋" w:eastAsia="仿宋" w:hAnsi="仿宋" w:cs="仿宋" w:hint="eastAsia"/>
          <w:color w:val="0000FF"/>
          <w:sz w:val="24"/>
        </w:rPr>
        <w:t>1）营业执照；</w:t>
      </w:r>
    </w:p>
    <w:p w14:paraId="7DB93F07" w14:textId="77777777" w:rsidR="00361EA7" w:rsidRDefault="00000000">
      <w:pPr>
        <w:tabs>
          <w:tab w:val="left" w:pos="360"/>
          <w:tab w:val="left" w:pos="8507"/>
        </w:tabs>
        <w:spacing w:line="360" w:lineRule="auto"/>
        <w:ind w:firstLineChars="200" w:firstLine="480"/>
        <w:rPr>
          <w:rFonts w:ascii="仿宋" w:eastAsia="仿宋" w:hAnsi="仿宋" w:cs="仿宋"/>
          <w:color w:val="0000FF"/>
          <w:sz w:val="24"/>
        </w:rPr>
      </w:pPr>
      <w:r>
        <w:rPr>
          <w:rFonts w:ascii="仿宋" w:eastAsia="仿宋" w:hAnsi="仿宋" w:cs="仿宋" w:hint="eastAsia"/>
          <w:color w:val="0000FF"/>
          <w:sz w:val="24"/>
        </w:rPr>
        <w:t>2）授权委托书；</w:t>
      </w:r>
    </w:p>
    <w:p w14:paraId="46B3EB2D" w14:textId="77777777" w:rsidR="00361EA7" w:rsidRDefault="00000000">
      <w:pPr>
        <w:tabs>
          <w:tab w:val="left" w:pos="360"/>
          <w:tab w:val="left" w:pos="8507"/>
        </w:tabs>
        <w:spacing w:line="360" w:lineRule="auto"/>
        <w:ind w:firstLineChars="200" w:firstLine="480"/>
        <w:rPr>
          <w:rFonts w:ascii="仿宋" w:eastAsia="仿宋" w:hAnsi="仿宋" w:cs="仿宋"/>
          <w:color w:val="0000FF"/>
          <w:sz w:val="24"/>
        </w:rPr>
      </w:pPr>
      <w:r>
        <w:rPr>
          <w:rFonts w:ascii="仿宋" w:eastAsia="仿宋" w:hAnsi="仿宋" w:cs="仿宋" w:hint="eastAsia"/>
          <w:color w:val="0000FF"/>
          <w:sz w:val="24"/>
        </w:rPr>
        <w:t>3）承诺书；</w:t>
      </w:r>
    </w:p>
    <w:p w14:paraId="7F51EC18" w14:textId="77777777" w:rsidR="00361EA7" w:rsidRDefault="00000000">
      <w:pPr>
        <w:tabs>
          <w:tab w:val="left" w:pos="360"/>
          <w:tab w:val="left" w:pos="8507"/>
        </w:tabs>
        <w:spacing w:line="360" w:lineRule="auto"/>
        <w:ind w:firstLineChars="200" w:firstLine="480"/>
        <w:rPr>
          <w:rFonts w:ascii="仿宋" w:eastAsia="仿宋" w:hAnsi="仿宋" w:cs="仿宋"/>
          <w:color w:val="0000FF"/>
          <w:sz w:val="24"/>
        </w:rPr>
      </w:pPr>
      <w:r>
        <w:rPr>
          <w:rFonts w:ascii="仿宋" w:eastAsia="仿宋" w:hAnsi="仿宋" w:cs="仿宋" w:hint="eastAsia"/>
          <w:color w:val="0000FF"/>
          <w:sz w:val="24"/>
        </w:rPr>
        <w:t>4）活动策划执行案例；</w:t>
      </w:r>
    </w:p>
    <w:p w14:paraId="04DB5141" w14:textId="4E9DBEDB" w:rsidR="00361EA7" w:rsidRDefault="00000000" w:rsidP="001E69E9">
      <w:pPr>
        <w:spacing w:line="360" w:lineRule="auto"/>
        <w:ind w:firstLineChars="200" w:firstLine="480"/>
        <w:rPr>
          <w:rFonts w:ascii="仿宋" w:eastAsia="仿宋" w:hAnsi="仿宋" w:cs="仿宋"/>
          <w:color w:val="0000FF"/>
          <w:sz w:val="24"/>
        </w:rPr>
      </w:pPr>
      <w:r>
        <w:rPr>
          <w:rFonts w:ascii="仿宋" w:eastAsia="仿宋" w:hAnsi="仿宋" w:cs="仿宋" w:hint="eastAsia"/>
          <w:color w:val="0000FF"/>
          <w:sz w:val="24"/>
        </w:rPr>
        <w:t>5）</w:t>
      </w:r>
      <w:r w:rsidR="001E69E9" w:rsidRPr="001E69E9">
        <w:rPr>
          <w:rFonts w:ascii="仿宋" w:eastAsia="仿宋" w:hAnsi="仿宋" w:cs="仿宋" w:hint="eastAsia"/>
          <w:color w:val="0000FF"/>
          <w:sz w:val="24"/>
        </w:rPr>
        <w:t>龙南双子围民宿小镇</w:t>
      </w:r>
      <w:r w:rsidR="00736A5A">
        <w:rPr>
          <w:rFonts w:ascii="仿宋" w:eastAsia="仿宋" w:hAnsi="仿宋" w:cs="仿宋" w:hint="eastAsia"/>
          <w:color w:val="0000FF"/>
          <w:sz w:val="24"/>
        </w:rPr>
        <w:t>大湾区</w:t>
      </w:r>
      <w:r w:rsidR="001E69E9" w:rsidRPr="001E69E9">
        <w:rPr>
          <w:rFonts w:ascii="仿宋" w:eastAsia="仿宋" w:hAnsi="仿宋" w:cs="仿宋" w:hint="eastAsia"/>
          <w:color w:val="0000FF"/>
          <w:sz w:val="24"/>
        </w:rPr>
        <w:t>推介会活动</w:t>
      </w:r>
      <w:r w:rsidR="00DA6BD4">
        <w:rPr>
          <w:rFonts w:ascii="仿宋" w:eastAsia="仿宋" w:hAnsi="仿宋" w:cs="仿宋" w:hint="eastAsia"/>
          <w:color w:val="0000FF"/>
          <w:sz w:val="24"/>
        </w:rPr>
        <w:t>执行</w:t>
      </w:r>
      <w:r w:rsidRPr="00AB7981">
        <w:rPr>
          <w:rFonts w:ascii="仿宋" w:eastAsia="仿宋" w:hAnsi="仿宋" w:cs="仿宋" w:hint="eastAsia"/>
          <w:color w:val="0000FF"/>
          <w:sz w:val="24"/>
        </w:rPr>
        <w:t>方</w:t>
      </w:r>
      <w:r>
        <w:rPr>
          <w:rFonts w:ascii="仿宋" w:eastAsia="仿宋" w:hAnsi="仿宋" w:cs="仿宋" w:hint="eastAsia"/>
          <w:color w:val="0000FF"/>
          <w:sz w:val="24"/>
        </w:rPr>
        <w:t>案。</w:t>
      </w:r>
    </w:p>
    <w:p w14:paraId="6CC8D9E4" w14:textId="262B7A0C" w:rsidR="00361EA7" w:rsidRDefault="00000000">
      <w:pPr>
        <w:tabs>
          <w:tab w:val="left" w:pos="360"/>
          <w:tab w:val="left" w:pos="8507"/>
        </w:tabs>
        <w:spacing w:line="360" w:lineRule="auto"/>
        <w:ind w:firstLineChars="200" w:firstLine="480"/>
        <w:rPr>
          <w:rFonts w:ascii="仿宋" w:eastAsia="仿宋" w:hAnsi="仿宋" w:cs="仿宋"/>
          <w:color w:val="0000FF"/>
          <w:sz w:val="24"/>
        </w:rPr>
      </w:pPr>
      <w:r>
        <w:rPr>
          <w:rFonts w:ascii="仿宋" w:eastAsia="仿宋" w:hAnsi="仿宋" w:cs="仿宋"/>
          <w:color w:val="0000FF"/>
          <w:sz w:val="24"/>
        </w:rPr>
        <w:t>技术标评审平均分＜60分的视为方案不合格，不进入后续评标环节。</w:t>
      </w:r>
    </w:p>
    <w:p w14:paraId="705BF144" w14:textId="77777777" w:rsidR="00361EA7" w:rsidRDefault="00000000">
      <w:pPr>
        <w:tabs>
          <w:tab w:val="left" w:pos="360"/>
          <w:tab w:val="left" w:pos="8507"/>
        </w:tabs>
        <w:spacing w:line="360" w:lineRule="auto"/>
        <w:ind w:firstLineChars="200" w:firstLine="482"/>
        <w:rPr>
          <w:rFonts w:ascii="仿宋" w:eastAsia="仿宋" w:hAnsi="仿宋" w:cs="仿宋"/>
          <w:b/>
          <w:bCs/>
          <w:sz w:val="24"/>
        </w:rPr>
      </w:pPr>
      <w:r>
        <w:rPr>
          <w:rFonts w:ascii="仿宋" w:eastAsia="仿宋" w:hAnsi="仿宋" w:cs="仿宋" w:hint="eastAsia"/>
          <w:b/>
          <w:bCs/>
          <w:sz w:val="24"/>
        </w:rPr>
        <w:t>商务标</w:t>
      </w:r>
    </w:p>
    <w:p w14:paraId="1243BE35" w14:textId="77777777" w:rsidR="00361EA7" w:rsidRDefault="00000000">
      <w:pPr>
        <w:numPr>
          <w:ilvl w:val="0"/>
          <w:numId w:val="4"/>
        </w:numPr>
        <w:tabs>
          <w:tab w:val="left" w:pos="360"/>
          <w:tab w:val="left" w:pos="8507"/>
        </w:tabs>
        <w:spacing w:line="360" w:lineRule="auto"/>
        <w:ind w:left="363" w:firstLineChars="50" w:firstLine="120"/>
        <w:rPr>
          <w:rFonts w:ascii="仿宋" w:eastAsia="仿宋" w:hAnsi="仿宋" w:cs="仿宋"/>
          <w:color w:val="0000FF"/>
          <w:sz w:val="24"/>
        </w:rPr>
      </w:pPr>
      <w:r>
        <w:rPr>
          <w:rFonts w:ascii="仿宋" w:eastAsia="仿宋" w:hAnsi="仿宋" w:cs="仿宋" w:hint="eastAsia"/>
          <w:color w:val="0000FF"/>
          <w:sz w:val="24"/>
        </w:rPr>
        <w:t>投标函（投标报价与报价清单保持一致）；</w:t>
      </w:r>
    </w:p>
    <w:p w14:paraId="4BE4BE83" w14:textId="77777777" w:rsidR="00361EA7" w:rsidRDefault="00000000">
      <w:pPr>
        <w:numPr>
          <w:ilvl w:val="0"/>
          <w:numId w:val="4"/>
        </w:numPr>
        <w:tabs>
          <w:tab w:val="left" w:pos="360"/>
          <w:tab w:val="left" w:pos="8507"/>
        </w:tabs>
        <w:spacing w:line="360" w:lineRule="auto"/>
        <w:ind w:left="363" w:firstLineChars="50" w:firstLine="120"/>
        <w:rPr>
          <w:rFonts w:ascii="仿宋" w:eastAsia="仿宋" w:hAnsi="仿宋" w:cs="仿宋"/>
          <w:color w:val="0000FF"/>
          <w:sz w:val="24"/>
        </w:rPr>
      </w:pPr>
      <w:r>
        <w:rPr>
          <w:rFonts w:ascii="仿宋" w:eastAsia="仿宋" w:hAnsi="仿宋" w:cs="仿宋" w:hint="eastAsia"/>
          <w:color w:val="0000FF"/>
          <w:sz w:val="24"/>
        </w:rPr>
        <w:t>报价清单。</w:t>
      </w:r>
    </w:p>
    <w:p w14:paraId="216D7777" w14:textId="77777777" w:rsidR="00361EA7" w:rsidRDefault="00000000">
      <w:pPr>
        <w:pStyle w:val="a3"/>
        <w:spacing w:line="360" w:lineRule="auto"/>
        <w:ind w:firstLine="480"/>
        <w:rPr>
          <w:rFonts w:ascii="仿宋" w:eastAsia="仿宋" w:hAnsi="仿宋" w:cs="仿宋"/>
          <w:color w:val="0000FF"/>
          <w:lang w:eastAsia="zh-CN"/>
        </w:rPr>
      </w:pPr>
      <w:r>
        <w:rPr>
          <w:rFonts w:ascii="仿宋" w:eastAsia="仿宋" w:hAnsi="仿宋" w:cs="仿宋" w:hint="eastAsia"/>
          <w:color w:val="0000FF"/>
          <w:lang w:eastAsia="zh-CN"/>
        </w:rPr>
        <w:t>13.2本次采购采用纸质封装文件形式投标，密封回标。</w:t>
      </w:r>
    </w:p>
    <w:p w14:paraId="7F8CDBD4"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13.3投标人应认真阅读采购文件的全部内容（包括采购文件的补充、修改及澄清文</w:t>
      </w:r>
      <w:r>
        <w:rPr>
          <w:rFonts w:ascii="仿宋" w:eastAsia="仿宋" w:hAnsi="仿宋" w:cs="仿宋" w:hint="eastAsia"/>
          <w:lang w:eastAsia="zh-CN"/>
        </w:rPr>
        <w:lastRenderedPageBreak/>
        <w:t>件），并严格履行采购文件的各项规定、要求。如果投标人不能履行采购文件的规定和要求，或者随投标文件提供的证明材料不能对采购文件的要求</w:t>
      </w:r>
      <w:proofErr w:type="gramStart"/>
      <w:r>
        <w:rPr>
          <w:rFonts w:ascii="仿宋" w:eastAsia="仿宋" w:hAnsi="仿宋" w:cs="仿宋" w:hint="eastAsia"/>
          <w:lang w:eastAsia="zh-CN"/>
        </w:rPr>
        <w:t>作出</w:t>
      </w:r>
      <w:proofErr w:type="gramEnd"/>
      <w:r>
        <w:rPr>
          <w:rFonts w:ascii="仿宋" w:eastAsia="仿宋" w:hAnsi="仿宋" w:cs="仿宋" w:hint="eastAsia"/>
          <w:lang w:eastAsia="zh-CN"/>
        </w:rPr>
        <w:t>实质性响应，可能导致其投标被拒绝。</w:t>
      </w:r>
    </w:p>
    <w:p w14:paraId="59DA5EC8"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13.4投标人应按照采购文件的要求编制投标文件。投标文件中所引用的顺序和编号应与采购文件一致，但可以增加说明或描述性文字。投标人若对采购文件提出异议的条款应在采购答疑阶段提出。</w:t>
      </w:r>
    </w:p>
    <w:p w14:paraId="297307C8"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四、投标文件的提交</w:t>
      </w:r>
    </w:p>
    <w:p w14:paraId="3CFE576D"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14．投标文件的提交</w:t>
      </w:r>
    </w:p>
    <w:p w14:paraId="046CCD4A"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14.1投标截止时间和地点。投标人应根据“投标须知前附表”的规定，在投标截止时间前将投标文件送达指定地点。</w:t>
      </w:r>
    </w:p>
    <w:p w14:paraId="5D0C3772" w14:textId="77777777" w:rsidR="00361EA7" w:rsidRDefault="00000000">
      <w:pPr>
        <w:pStyle w:val="a3"/>
        <w:spacing w:line="360" w:lineRule="auto"/>
        <w:ind w:firstLine="480"/>
        <w:rPr>
          <w:rFonts w:ascii="仿宋" w:eastAsia="仿宋" w:hAnsi="仿宋" w:cs="仿宋"/>
          <w:color w:val="0000FF"/>
          <w:lang w:eastAsia="zh-CN"/>
        </w:rPr>
      </w:pPr>
      <w:r>
        <w:rPr>
          <w:rFonts w:ascii="仿宋" w:eastAsia="仿宋" w:hAnsi="仿宋" w:cs="仿宋" w:hint="eastAsia"/>
          <w:color w:val="0000FF"/>
          <w:lang w:eastAsia="zh-CN"/>
        </w:rPr>
        <w:t>14.2本次采购要求投标人以纸质封装文件形式递交投标文件（纸质版投标文件应进行包装、加贴封条、并在封套的封口处加盖投标人单位章）。</w:t>
      </w:r>
    </w:p>
    <w:p w14:paraId="38B7E6A8"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15．投标文件的修改或撤回</w:t>
      </w:r>
    </w:p>
    <w:p w14:paraId="0218977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15.1在规定的投标截止期之前，投标人已递交投标文件后，可撤回投标文件，并在规定的投标截止期将修改后的投标文件重新提交。</w:t>
      </w:r>
    </w:p>
    <w:p w14:paraId="04789C2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15.2投标后至投标文件有效期终止之前，投标人不得要求撤回其投标。在此期间撤回投标的，</w:t>
      </w:r>
      <w:proofErr w:type="gramStart"/>
      <w:r>
        <w:rPr>
          <w:rFonts w:ascii="仿宋" w:eastAsia="仿宋" w:hAnsi="仿宋" w:cs="仿宋" w:hint="eastAsia"/>
          <w:lang w:eastAsia="zh-CN"/>
        </w:rPr>
        <w:t>按弃标</w:t>
      </w:r>
      <w:proofErr w:type="gramEnd"/>
      <w:r>
        <w:rPr>
          <w:rFonts w:ascii="仿宋" w:eastAsia="仿宋" w:hAnsi="仿宋" w:cs="仿宋" w:hint="eastAsia"/>
          <w:lang w:eastAsia="zh-CN"/>
        </w:rPr>
        <w:t>处理。</w:t>
      </w:r>
    </w:p>
    <w:p w14:paraId="220B8D24"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15.3投标文件截止期以后，投标文件不得更改。</w:t>
      </w:r>
    </w:p>
    <w:p w14:paraId="30326A0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15.4评标结束后，不论中标与否，投标人均不得收回投标文件。</w:t>
      </w:r>
    </w:p>
    <w:p w14:paraId="191B1FFF"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 xml:space="preserve">16. </w:t>
      </w:r>
      <w:proofErr w:type="gramStart"/>
      <w:r>
        <w:rPr>
          <w:rFonts w:ascii="仿宋" w:eastAsia="仿宋" w:hAnsi="仿宋" w:cs="仿宋" w:hint="eastAsia"/>
          <w:sz w:val="24"/>
        </w:rPr>
        <w:t>弃标处理</w:t>
      </w:r>
      <w:proofErr w:type="gramEnd"/>
      <w:r>
        <w:rPr>
          <w:rFonts w:ascii="仿宋" w:eastAsia="仿宋" w:hAnsi="仿宋" w:cs="仿宋" w:hint="eastAsia"/>
          <w:sz w:val="24"/>
        </w:rPr>
        <w:t>原则</w:t>
      </w:r>
    </w:p>
    <w:p w14:paraId="40A73C5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16.1采购过程中，投标人弃标，将视情形暂停投标人下一期同类型采购投标的机会；</w:t>
      </w:r>
    </w:p>
    <w:p w14:paraId="6AC378E3"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关于弃标的定义：采用公开招标/公开比选方式，从潜在投标人在招标公告/比选公告有效期内报名并提供资格预审资料当日起至合同签署完成且提交履约保函之日止，放弃投标活动或撤回投标文件，或在投标截止期内未提交投标文件的，均视为弃标。</w:t>
      </w:r>
    </w:p>
    <w:p w14:paraId="68018E5B" w14:textId="77777777" w:rsidR="00361EA7" w:rsidRDefault="00361EA7">
      <w:pPr>
        <w:pStyle w:val="a3"/>
        <w:spacing w:line="360" w:lineRule="auto"/>
        <w:ind w:firstLine="480"/>
        <w:rPr>
          <w:rFonts w:ascii="仿宋" w:eastAsia="仿宋" w:hAnsi="仿宋" w:cs="仿宋"/>
          <w:lang w:eastAsia="zh-CN"/>
        </w:rPr>
      </w:pPr>
    </w:p>
    <w:p w14:paraId="1EBF167F"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五、开标与评标</w:t>
      </w:r>
    </w:p>
    <w:p w14:paraId="23CECD05"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17．开标</w:t>
      </w:r>
    </w:p>
    <w:p w14:paraId="4F9C0C3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17.1由采购人根据时间安排自行组织开标。</w:t>
      </w:r>
    </w:p>
    <w:p w14:paraId="308D53D4"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lastRenderedPageBreak/>
        <w:t>18．投标文件的受理</w:t>
      </w:r>
    </w:p>
    <w:p w14:paraId="38D5A82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当投标文件有下列情形之一的，采购人将不予受理：</w:t>
      </w:r>
    </w:p>
    <w:p w14:paraId="77A1E771"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18.1未按要求在投标截止时间以后提交的，或者未送达指定地点的；</w:t>
      </w:r>
    </w:p>
    <w:p w14:paraId="1938C820"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18.2投标人提交的纸质标书无法识别投标单位的；</w:t>
      </w:r>
    </w:p>
    <w:p w14:paraId="326220A8"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18.3</w:t>
      </w:r>
      <w:r>
        <w:rPr>
          <w:rFonts w:ascii="仿宋" w:eastAsia="仿宋" w:hAnsi="仿宋" w:cs="仿宋" w:hint="eastAsia"/>
        </w:rPr>
        <w:t>投标文件未按规定盖公司公章和签名</w:t>
      </w:r>
      <w:r>
        <w:rPr>
          <w:rFonts w:ascii="仿宋" w:eastAsia="仿宋" w:hAnsi="仿宋" w:cs="仿宋" w:hint="eastAsia"/>
          <w:lang w:eastAsia="zh-CN"/>
        </w:rPr>
        <w:t>；</w:t>
      </w:r>
    </w:p>
    <w:p w14:paraId="798BAD3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18.4投标人名称或组织结构与资格审核资料不一致且未提供有效证明的；</w:t>
      </w:r>
    </w:p>
    <w:p w14:paraId="7E81DFB0"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18.5</w:t>
      </w:r>
      <w:r>
        <w:rPr>
          <w:rFonts w:ascii="仿宋" w:eastAsia="仿宋" w:hAnsi="仿宋" w:cs="仿宋" w:hint="eastAsia"/>
        </w:rPr>
        <w:t>投标文件内容不全或字迹模糊难以辨认或未按规定格式填写</w:t>
      </w:r>
      <w:r>
        <w:rPr>
          <w:rFonts w:ascii="仿宋" w:eastAsia="仿宋" w:hAnsi="仿宋" w:cs="仿宋" w:hint="eastAsia"/>
          <w:lang w:eastAsia="zh-CN"/>
        </w:rPr>
        <w:t>；</w:t>
      </w:r>
    </w:p>
    <w:p w14:paraId="576F5DBE"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18.6</w:t>
      </w:r>
      <w:r>
        <w:rPr>
          <w:rFonts w:ascii="仿宋" w:eastAsia="仿宋" w:hAnsi="仿宋" w:cs="仿宋" w:hint="eastAsia"/>
        </w:rPr>
        <w:t>未经授权之前，擅自涂改</w:t>
      </w:r>
      <w:r>
        <w:rPr>
          <w:rFonts w:ascii="仿宋" w:eastAsia="仿宋" w:hAnsi="仿宋" w:cs="仿宋" w:hint="eastAsia"/>
          <w:lang w:eastAsia="zh-CN"/>
        </w:rPr>
        <w:t>采购文件</w:t>
      </w:r>
      <w:r>
        <w:rPr>
          <w:rFonts w:ascii="仿宋" w:eastAsia="仿宋" w:hAnsi="仿宋" w:cs="仿宋" w:hint="eastAsia"/>
        </w:rPr>
        <w:t>的原文</w:t>
      </w:r>
      <w:r>
        <w:rPr>
          <w:rFonts w:ascii="仿宋" w:eastAsia="仿宋" w:hAnsi="仿宋" w:cs="仿宋" w:hint="eastAsia"/>
          <w:lang w:eastAsia="zh-CN"/>
        </w:rPr>
        <w:t>。</w:t>
      </w:r>
    </w:p>
    <w:p w14:paraId="666C3722"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19．投标文件的评审</w:t>
      </w:r>
    </w:p>
    <w:p w14:paraId="608C0FE1"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19.1由评标委员会/评审小组进行投标文件的详细评审，评标委员会/评审小组发现投标文件有下列情形之一的，将对该投标文件作废标或无效标处理：</w:t>
      </w:r>
    </w:p>
    <w:p w14:paraId="784A2697"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19.1.1未按采购文件规定填写、漏填或内容填写错误的；</w:t>
      </w:r>
    </w:p>
    <w:p w14:paraId="4FB778B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19.1.2投标人以他人的名义投标或出现串通投标、弄虚作假情形的：</w:t>
      </w:r>
    </w:p>
    <w:p w14:paraId="4C9F3370"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19.1.3评标委员会/评审小组根据采购文件的规定对投标文件的投标价格进行调整，投标人不接受调整方式、调整后价格；</w:t>
      </w:r>
    </w:p>
    <w:p w14:paraId="12852E8D"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19.1.4投标人拒不按照评标委员会/评审小组要求对投标文件进行澄清、说明、补正的；</w:t>
      </w:r>
    </w:p>
    <w:p w14:paraId="1A57890D"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19.1.5投标文件存在重大偏离的；</w:t>
      </w:r>
    </w:p>
    <w:p w14:paraId="2B31898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19.1.6投标文件存在《中华人民共和国招标投标法实施条例》等有关法律、法规、规章和规范性文件中规定</w:t>
      </w:r>
      <w:proofErr w:type="gramStart"/>
      <w:r>
        <w:rPr>
          <w:rFonts w:ascii="仿宋" w:eastAsia="仿宋" w:hAnsi="仿宋" w:cs="仿宋" w:hint="eastAsia"/>
          <w:lang w:eastAsia="zh-CN"/>
        </w:rPr>
        <w:t>的废标或</w:t>
      </w:r>
      <w:proofErr w:type="gramEnd"/>
      <w:r>
        <w:rPr>
          <w:rFonts w:ascii="仿宋" w:eastAsia="仿宋" w:hAnsi="仿宋" w:cs="仿宋" w:hint="eastAsia"/>
          <w:lang w:eastAsia="zh-CN"/>
        </w:rPr>
        <w:t>无效标情形的。</w:t>
      </w:r>
    </w:p>
    <w:p w14:paraId="267680D3"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19.2评标委员会/评审小组应当对投标人的投标文件进行分析和比较。</w:t>
      </w:r>
    </w:p>
    <w:p w14:paraId="2B38E4A3"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20．投标文件的澄清</w:t>
      </w:r>
    </w:p>
    <w:p w14:paraId="40A80DB8"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20.1投标文件中有含义不明确的内容、明显文字或者计算错误，评标委员会/评审小组认为需要投标人做出必要澄清、说明的，应书面通知该投标人。</w:t>
      </w:r>
    </w:p>
    <w:p w14:paraId="0A2310C8"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20.2若发现存在细微技术偏差，需先澄清技术问题，在技术参数和规范统一一致后再进行商务澄清。</w:t>
      </w:r>
    </w:p>
    <w:p w14:paraId="7E478053"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21．投标报价的调整方法</w:t>
      </w:r>
    </w:p>
    <w:p w14:paraId="1812EEC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21.1投标人的投标报价如果出现缺项、漏项或是修改了《报价清单》中列明的项目或数量情况的，可能导致废标。</w:t>
      </w:r>
    </w:p>
    <w:p w14:paraId="295F479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lastRenderedPageBreak/>
        <w:t>21.2以投标人商务投标书中的投标总价（不含税总价）为准的原则，投标人的投标报价中如出现算术错误，按以下方法进行调整：</w:t>
      </w:r>
    </w:p>
    <w:p w14:paraId="474A835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 xml:space="preserve">21.2.1如果汇总有明显差错，若实际汇总总价高于报价清单投标总价，在投标书中的投标总价不上调的原则下，对《报价清单》中单价予以修正（调整公式如下述所列）；若实际汇总总价低于报价清单投标总价，则按《报价清单》中单价不予以调整计算投标总价； </w:t>
      </w:r>
    </w:p>
    <w:p w14:paraId="109E44E7"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若审核《报价清单》时发现投标单位的报价内有加减乘除的算术错误以及偏离市场实际情况的不合理报价，将按以下方法更正后计算单价调整百分比：</w:t>
      </w:r>
    </w:p>
    <w:p w14:paraId="22C61BA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ab/>
        <w:t>(a)</w:t>
      </w:r>
      <w:r>
        <w:rPr>
          <w:rFonts w:ascii="仿宋" w:eastAsia="仿宋" w:hAnsi="仿宋" w:cs="仿宋" w:hint="eastAsia"/>
          <w:lang w:eastAsia="zh-CN"/>
        </w:rPr>
        <w:tab/>
        <w:t>无论怎样，投标总价不上调。</w:t>
      </w:r>
    </w:p>
    <w:p w14:paraId="251F7EF5"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ab/>
        <w:t>(b)</w:t>
      </w:r>
      <w:r>
        <w:rPr>
          <w:rFonts w:ascii="仿宋" w:eastAsia="仿宋" w:hAnsi="仿宋" w:cs="仿宋" w:hint="eastAsia"/>
          <w:lang w:eastAsia="zh-CN"/>
        </w:rPr>
        <w:tab/>
        <w:t>若合计不等于单价乘数量，则根据上述调整方式更改单价或合计使之相等。</w:t>
      </w:r>
    </w:p>
    <w:p w14:paraId="445633B4" w14:textId="77777777" w:rsidR="00361EA7" w:rsidRDefault="00000000">
      <w:pPr>
        <w:pStyle w:val="a3"/>
        <w:spacing w:line="360" w:lineRule="auto"/>
        <w:ind w:firstLine="480"/>
        <w:rPr>
          <w:rFonts w:ascii="华文细黑" w:eastAsia="华文细黑" w:hAnsi="华文细黑" w:cs="华文细黑"/>
          <w:szCs w:val="21"/>
        </w:rPr>
      </w:pPr>
      <w:r>
        <w:rPr>
          <w:rFonts w:ascii="仿宋" w:eastAsia="仿宋" w:hAnsi="仿宋" w:cs="仿宋" w:hint="eastAsia"/>
          <w:lang w:eastAsia="zh-CN"/>
        </w:rPr>
        <w:tab/>
        <w:t>(c)</w:t>
      </w:r>
      <w:r>
        <w:rPr>
          <w:rFonts w:ascii="仿宋" w:eastAsia="仿宋" w:hAnsi="仿宋" w:cs="仿宋" w:hint="eastAsia"/>
          <w:lang w:eastAsia="zh-CN"/>
        </w:rPr>
        <w:tab/>
        <w:t>偏离市场实际情况的不合理报价，将以合理单价予以替换。</w:t>
      </w:r>
      <w:r>
        <w:rPr>
          <w:rFonts w:ascii="仿宋" w:eastAsia="仿宋" w:hAnsi="仿宋" w:cs="仿宋" w:hint="eastAsia"/>
          <w:lang w:eastAsia="zh-CN"/>
        </w:rPr>
        <w:tab/>
      </w:r>
    </w:p>
    <w:p w14:paraId="3A0A4AC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21.2.2投标人若在商务澄清过程中不同意该调整原则，采购人有权将其投标文件</w:t>
      </w:r>
      <w:proofErr w:type="gramStart"/>
      <w:r>
        <w:rPr>
          <w:rFonts w:ascii="仿宋" w:eastAsia="仿宋" w:hAnsi="仿宋" w:cs="仿宋" w:hint="eastAsia"/>
          <w:lang w:eastAsia="zh-CN"/>
        </w:rPr>
        <w:t>当废标处理</w:t>
      </w:r>
      <w:proofErr w:type="gramEnd"/>
      <w:r>
        <w:rPr>
          <w:rFonts w:ascii="仿宋" w:eastAsia="仿宋" w:hAnsi="仿宋" w:cs="仿宋" w:hint="eastAsia"/>
          <w:lang w:eastAsia="zh-CN"/>
        </w:rPr>
        <w:t>。</w:t>
      </w:r>
    </w:p>
    <w:p w14:paraId="37E435B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21.3对于投标报价中存在明显不平衡报价情形的，采购人将按照如下原则修正：</w:t>
      </w:r>
    </w:p>
    <w:p w14:paraId="48EEBEB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（1）根据技术要求的约定不高于采购人以往已定标的项目单价进行修订；</w:t>
      </w:r>
    </w:p>
    <w:p w14:paraId="0A178CF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（2）参考行业其他同类项目采购合作单价进行修订（在同等条件下不得高于其他同类项目采购价格）；</w:t>
      </w:r>
    </w:p>
    <w:p w14:paraId="448867DA"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（3）合理市场价。</w:t>
      </w:r>
    </w:p>
    <w:p w14:paraId="4004FAE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21. 4按照本节第21.1条、第21.2条、第21. 3条规定的调整方法确定调整后报价，如果投标人拒不接受的，将作废标处理。</w:t>
      </w:r>
    </w:p>
    <w:p w14:paraId="1A1A2831"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22．投标人的确定</w:t>
      </w:r>
    </w:p>
    <w:p w14:paraId="7884A315"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采购人根据招标采购方式及采购文件资格审核要求确定合格的投标人，并通过采购文件规定的定标办法确定中标单位。</w:t>
      </w:r>
    </w:p>
    <w:p w14:paraId="1371612E"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23．招标采购过程的保密性</w:t>
      </w:r>
    </w:p>
    <w:p w14:paraId="7FA9E19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23.1开标以后，直到签订合同协议书为止，凡有关对投标文件的审查、澄清、评价和比较工作的有关资料及中标候选人的推荐情况，均将在保密情况下进行。</w:t>
      </w:r>
    </w:p>
    <w:p w14:paraId="33418EA4"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23.2在投标文件的评审和比较、投标人推荐以及授予合同的过程中，投标人不得有向采购人和评标委员会/评审小组施加影响的任何行为。</w:t>
      </w:r>
    </w:p>
    <w:p w14:paraId="750A096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23.3中标人确定后，采购人无需向未中标人就评标过程及其未能中标做出任何解释。</w:t>
      </w:r>
      <w:r>
        <w:rPr>
          <w:rFonts w:ascii="仿宋" w:eastAsia="仿宋" w:hAnsi="仿宋" w:cs="仿宋" w:hint="eastAsia"/>
          <w:lang w:eastAsia="zh-CN"/>
        </w:rPr>
        <w:lastRenderedPageBreak/>
        <w:t>评标委员会/评审小组成员或其相关人员不得向未中标人透露评标过程的情况和材料。</w:t>
      </w:r>
    </w:p>
    <w:p w14:paraId="1D17E733"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24.评标方法</w:t>
      </w:r>
    </w:p>
    <w:p w14:paraId="390D524A"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24.1评标委员会/评审小组应当根据“投标须知前附表”规定的评标方法，对投标文件进行评审和比较。具体评标方法见本章附件。</w:t>
      </w:r>
    </w:p>
    <w:p w14:paraId="4F1AB4A7"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25．确定中标人</w:t>
      </w:r>
    </w:p>
    <w:p w14:paraId="4E91475B"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25.1采购期间经定标确定的中标人的方式如下：</w:t>
      </w:r>
    </w:p>
    <w:p w14:paraId="366B3BFC"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25.1.1一家单位中标：</w:t>
      </w:r>
    </w:p>
    <w:p w14:paraId="4AE908CA"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价低者得和有效技术标价低者得：商务标最低价者中标。</w:t>
      </w:r>
    </w:p>
    <w:p w14:paraId="690309D8"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综合评分法：综合得分最高的单位作为中标人。</w:t>
      </w:r>
    </w:p>
    <w:p w14:paraId="349D82DA"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25.2若出现放弃中标、因不可抗力不能履行合同、不按照采购文件要求提交履约保证金、出现重大负面事件、被查实存在影响中标结果的违法行为等情形，剔除该中标人，评标委员会/评审小组可以按照其余候选单位排名从高到低排序(“价低者得”、“有效技术标价低者得”按价格从低到高排序，“综合评分法”按综合排名从高到低排序)，采购人有权确定新的中标人，或重新招标采购。</w:t>
      </w:r>
    </w:p>
    <w:p w14:paraId="19B1C7CE"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六、中标通知书</w:t>
      </w:r>
    </w:p>
    <w:p w14:paraId="544ADECF"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26．中标通知书</w:t>
      </w:r>
    </w:p>
    <w:p w14:paraId="5752952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26.1经评审确定中标人后；采购人将发出中标通知书和未中标通知书。</w:t>
      </w:r>
    </w:p>
    <w:p w14:paraId="1630A681"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七、签约</w:t>
      </w:r>
    </w:p>
    <w:p w14:paraId="63705237"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 xml:space="preserve">27．签订采购合同 </w:t>
      </w:r>
    </w:p>
    <w:p w14:paraId="670F0063"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27.1中标通知书发布30个工作日内，采购人将与中标单位签署采购合同；</w:t>
      </w:r>
    </w:p>
    <w:p w14:paraId="458ED232"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27.2采购文件、答疑补</w:t>
      </w:r>
      <w:proofErr w:type="gramStart"/>
      <w:r>
        <w:rPr>
          <w:rFonts w:ascii="仿宋" w:eastAsia="仿宋" w:hAnsi="仿宋" w:cs="仿宋" w:hint="eastAsia"/>
          <w:lang w:eastAsia="zh-CN"/>
        </w:rPr>
        <w:t>疑</w:t>
      </w:r>
      <w:proofErr w:type="gramEnd"/>
      <w:r>
        <w:rPr>
          <w:rFonts w:ascii="仿宋" w:eastAsia="仿宋" w:hAnsi="仿宋" w:cs="仿宋" w:hint="eastAsia"/>
          <w:lang w:eastAsia="zh-CN"/>
        </w:rPr>
        <w:t>文件、中标单位的投标文件及其澄清文件，均为采购合同的组成部分。</w:t>
      </w:r>
    </w:p>
    <w:p w14:paraId="1322A826"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28．预付款</w:t>
      </w:r>
    </w:p>
    <w:p w14:paraId="3399876E"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预付款情况：详见投标须知前附表。</w:t>
      </w:r>
    </w:p>
    <w:p w14:paraId="23ED67B2"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29.履约保函</w:t>
      </w:r>
    </w:p>
    <w:p w14:paraId="65AFDE3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29.1 详见投标须知前附表。履约保函在采购合同期满后退回。</w:t>
      </w:r>
    </w:p>
    <w:p w14:paraId="26EDF4C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29.2 如果中标人拒不提交本节第28.2条要求的履约保函的，采购人可解除合同。</w:t>
      </w:r>
    </w:p>
    <w:p w14:paraId="11D41A43"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29.3 为取得履约保函所需的费用，由中标人自行承担。</w:t>
      </w:r>
    </w:p>
    <w:p w14:paraId="11003703"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lastRenderedPageBreak/>
        <w:t>30．接受和拒绝</w:t>
      </w:r>
      <w:proofErr w:type="gramStart"/>
      <w:r>
        <w:rPr>
          <w:rFonts w:ascii="仿宋" w:eastAsia="仿宋" w:hAnsi="仿宋" w:cs="仿宋" w:hint="eastAsia"/>
          <w:sz w:val="24"/>
        </w:rPr>
        <w:t>任何或</w:t>
      </w:r>
      <w:proofErr w:type="gramEnd"/>
      <w:r>
        <w:rPr>
          <w:rFonts w:ascii="仿宋" w:eastAsia="仿宋" w:hAnsi="仿宋" w:cs="仿宋" w:hint="eastAsia"/>
          <w:sz w:val="24"/>
        </w:rPr>
        <w:t>所有投标的权利</w:t>
      </w:r>
    </w:p>
    <w:p w14:paraId="504B2A2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 xml:space="preserve">30.1采购人在发出中标通知书前的任何时候有权接受和拒绝任何投标、宣布投标无效或拒绝所有投标，并对由此而引起的对投标人的影响不承担责任，也不解释原因。 </w:t>
      </w:r>
    </w:p>
    <w:p w14:paraId="6E9E1A7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30.2采购人有权拒绝在采购人处有不良行为记录（处于拒绝投标期间的）、履约评价不合格或与采购人有法律诉讼的单位参与本次投标。</w:t>
      </w:r>
    </w:p>
    <w:p w14:paraId="426A8626"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31. 签约主体：详见投标须知前附表。</w:t>
      </w:r>
    </w:p>
    <w:p w14:paraId="0BA932C1"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九、其他</w:t>
      </w:r>
    </w:p>
    <w:p w14:paraId="750CCC82"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32．其他</w:t>
      </w:r>
    </w:p>
    <w:p w14:paraId="070E927D"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32.1本采购文件的解释权归采购人所有，采购人有权在法律允许范围内调整本次采购活动的细节及保留最终解释权。采购人有权取消本采购文件内任何项目且另行安排承办，投标人不得提出异议或因投标项目减少要求额外索偿。</w:t>
      </w:r>
    </w:p>
    <w:p w14:paraId="5516713E"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32.2对于我方提供的任何相关资料，投标人均不得泄露给第三方。</w:t>
      </w:r>
    </w:p>
    <w:p w14:paraId="59033B54"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32.3 中标人不得有任何超出本采购文件中条款的要求。</w:t>
      </w:r>
    </w:p>
    <w:p w14:paraId="6C07DD41"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32.4 本采购文件所未能涵盖的内容或出现异常情况文件中无相应条款处置和解释，而投标人在答疑中又未提出相应的问题的，以采购人书面补遗为准。</w:t>
      </w:r>
    </w:p>
    <w:p w14:paraId="04BFFB5B"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32.5对提供虚假资料的投标人，采购人有权拒绝其在采购人负责的项目中投标，对于已经中标的，取消中标资格。</w:t>
      </w:r>
    </w:p>
    <w:p w14:paraId="541A858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32.6采购人向投标人提供的资料和数据，是采购人现有的能使投标人利用的资料，采购人对投标人由此而</w:t>
      </w:r>
      <w:proofErr w:type="gramStart"/>
      <w:r>
        <w:rPr>
          <w:rFonts w:ascii="仿宋" w:eastAsia="仿宋" w:hAnsi="仿宋" w:cs="仿宋" w:hint="eastAsia"/>
          <w:lang w:eastAsia="zh-CN"/>
        </w:rPr>
        <w:t>作出</w:t>
      </w:r>
      <w:proofErr w:type="gramEnd"/>
      <w:r>
        <w:rPr>
          <w:rFonts w:ascii="仿宋" w:eastAsia="仿宋" w:hAnsi="仿宋" w:cs="仿宋" w:hint="eastAsia"/>
          <w:lang w:eastAsia="zh-CN"/>
        </w:rPr>
        <w:t>的推论、理解和结论概不负责。</w:t>
      </w:r>
    </w:p>
    <w:p w14:paraId="1881AA72"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32.7如果投标人实质上不符合投标资格，即使已获取采购文件、参加投标并缴纳各种费用，采购人可以随时取消其投标或中标资格，采购人对该投标人的一切损失概不负责。</w:t>
      </w:r>
    </w:p>
    <w:p w14:paraId="41748A71"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32.8本采购文件所有的附件与本采购文件具有同等效力。</w:t>
      </w:r>
    </w:p>
    <w:p w14:paraId="2EEFDF47" w14:textId="77777777" w:rsidR="00361EA7" w:rsidRDefault="00000000">
      <w:pPr>
        <w:pStyle w:val="a3"/>
        <w:spacing w:line="360" w:lineRule="auto"/>
        <w:ind w:firstLine="482"/>
        <w:jc w:val="both"/>
        <w:rPr>
          <w:rFonts w:ascii="仿宋" w:eastAsia="仿宋" w:hAnsi="仿宋" w:cs="仿宋"/>
          <w:b/>
          <w:bCs/>
          <w:lang w:eastAsia="zh-CN"/>
        </w:rPr>
      </w:pPr>
      <w:r>
        <w:rPr>
          <w:rFonts w:ascii="仿宋" w:eastAsia="仿宋" w:hAnsi="仿宋" w:cs="仿宋" w:hint="eastAsia"/>
          <w:b/>
          <w:bCs/>
          <w:lang w:eastAsia="zh-CN"/>
        </w:rPr>
        <w:t>投标须知附件：评标办法</w:t>
      </w:r>
    </w:p>
    <w:p w14:paraId="4355728C" w14:textId="77777777" w:rsidR="00361EA7" w:rsidRDefault="00000000">
      <w:pPr>
        <w:pStyle w:val="4"/>
        <w:tabs>
          <w:tab w:val="left" w:pos="851"/>
          <w:tab w:val="left" w:pos="993"/>
          <w:tab w:val="left" w:pos="1134"/>
        </w:tabs>
        <w:spacing w:before="0" w:after="0" w:line="360" w:lineRule="auto"/>
        <w:ind w:firstLineChars="200" w:firstLine="482"/>
        <w:rPr>
          <w:rFonts w:ascii="仿宋" w:eastAsia="仿宋" w:hAnsi="仿宋" w:cs="仿宋"/>
          <w:sz w:val="24"/>
        </w:rPr>
      </w:pPr>
      <w:r>
        <w:rPr>
          <w:rFonts w:ascii="仿宋" w:eastAsia="仿宋" w:hAnsi="仿宋" w:cs="仿宋" w:hint="eastAsia"/>
          <w:sz w:val="24"/>
        </w:rPr>
        <w:t>“综合评分法”</w:t>
      </w:r>
    </w:p>
    <w:p w14:paraId="401830D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1.先</w:t>
      </w:r>
      <w:proofErr w:type="gramStart"/>
      <w:r>
        <w:rPr>
          <w:rFonts w:ascii="仿宋" w:eastAsia="仿宋" w:hAnsi="仿宋" w:cs="仿宋" w:hint="eastAsia"/>
          <w:lang w:eastAsia="zh-CN"/>
        </w:rPr>
        <w:t>开资格标</w:t>
      </w:r>
      <w:proofErr w:type="gramEnd"/>
      <w:r>
        <w:rPr>
          <w:rFonts w:ascii="仿宋" w:eastAsia="仿宋" w:hAnsi="仿宋" w:cs="仿宋" w:hint="eastAsia"/>
          <w:lang w:eastAsia="zh-CN"/>
        </w:rPr>
        <w:t>、技术标，再开商务标。</w:t>
      </w:r>
    </w:p>
    <w:p w14:paraId="7B16629F"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2.技术</w:t>
      </w:r>
      <w:proofErr w:type="gramStart"/>
      <w:r>
        <w:rPr>
          <w:rFonts w:ascii="仿宋" w:eastAsia="仿宋" w:hAnsi="仿宋" w:cs="仿宋" w:hint="eastAsia"/>
          <w:lang w:eastAsia="zh-CN"/>
        </w:rPr>
        <w:t>标分析</w:t>
      </w:r>
      <w:proofErr w:type="gramEnd"/>
      <w:r>
        <w:rPr>
          <w:rFonts w:ascii="仿宋" w:eastAsia="仿宋" w:hAnsi="仿宋" w:cs="仿宋" w:hint="eastAsia"/>
          <w:lang w:eastAsia="zh-CN"/>
        </w:rPr>
        <w:t>后若发现存在细微技术偏差或技术要求不响应，可做技术澄清。</w:t>
      </w:r>
    </w:p>
    <w:p w14:paraId="24D268A5"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3.评标委员会/评审小组对投标人的技术标、商务标进行</w:t>
      </w:r>
      <w:proofErr w:type="gramStart"/>
      <w:r>
        <w:rPr>
          <w:rFonts w:ascii="仿宋" w:eastAsia="仿宋" w:hAnsi="仿宋" w:cs="仿宋" w:hint="eastAsia"/>
          <w:lang w:eastAsia="zh-CN"/>
        </w:rPr>
        <w:t>标函分析</w:t>
      </w:r>
      <w:proofErr w:type="gramEnd"/>
      <w:r>
        <w:rPr>
          <w:rFonts w:ascii="仿宋" w:eastAsia="仿宋" w:hAnsi="仿宋" w:cs="仿宋" w:hint="eastAsia"/>
          <w:lang w:eastAsia="zh-CN"/>
        </w:rPr>
        <w:t>和澄清，复核是否存在投标人串通投标的行为。</w:t>
      </w:r>
    </w:p>
    <w:p w14:paraId="3705579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lastRenderedPageBreak/>
        <w:t>4.商务标以投标人商务标书中的投标总价为准的原则，经商务分析后，若发现最低标为不合理低价、不平衡报价或有较大算术误差等，付款方式等商务条款不响应，可做商务澄清。</w:t>
      </w:r>
    </w:p>
    <w:p w14:paraId="53D8898F" w14:textId="77777777" w:rsidR="004301F3" w:rsidRPr="004301F3" w:rsidRDefault="004301F3" w:rsidP="004301F3">
      <w:pPr>
        <w:ind w:firstLineChars="200" w:firstLine="480"/>
        <w:rPr>
          <w:rFonts w:ascii="仿宋" w:eastAsia="仿宋" w:hAnsi="仿宋" w:cs="仿宋"/>
          <w:sz w:val="24"/>
        </w:rPr>
      </w:pPr>
      <w:r w:rsidRPr="004301F3">
        <w:rPr>
          <w:rFonts w:ascii="仿宋" w:eastAsia="仿宋" w:hAnsi="仿宋" w:cs="仿宋" w:hint="eastAsia"/>
          <w:sz w:val="24"/>
        </w:rPr>
        <w:t>本次采购采用一般计税方法，投标人须开具增值税普通发票。商务</w:t>
      </w:r>
      <w:proofErr w:type="gramStart"/>
      <w:r w:rsidRPr="004301F3">
        <w:rPr>
          <w:rFonts w:ascii="仿宋" w:eastAsia="仿宋" w:hAnsi="仿宋" w:cs="仿宋" w:hint="eastAsia"/>
          <w:sz w:val="24"/>
        </w:rPr>
        <w:t>标采用</w:t>
      </w:r>
      <w:proofErr w:type="gramEnd"/>
      <w:r w:rsidRPr="004301F3">
        <w:rPr>
          <w:rFonts w:ascii="仿宋" w:eastAsia="仿宋" w:hAnsi="仿宋" w:cs="仿宋" w:hint="eastAsia"/>
          <w:sz w:val="24"/>
        </w:rPr>
        <w:t>含税总价作为评标价。</w:t>
      </w:r>
    </w:p>
    <w:p w14:paraId="409D1B07" w14:textId="0E16BA6D" w:rsidR="00361EA7" w:rsidRDefault="00000000">
      <w:pPr>
        <w:pStyle w:val="a3"/>
        <w:spacing w:line="360" w:lineRule="auto"/>
        <w:ind w:firstLine="480"/>
        <w:rPr>
          <w:rFonts w:ascii="仿宋" w:eastAsia="仿宋" w:hAnsi="仿宋" w:cs="仿宋"/>
          <w:lang w:eastAsia="zh-CN"/>
        </w:rPr>
      </w:pPr>
      <w:r w:rsidRPr="004301F3">
        <w:rPr>
          <w:rFonts w:ascii="仿宋" w:eastAsia="仿宋" w:hAnsi="仿宋" w:cs="仿宋" w:hint="eastAsia"/>
          <w:lang w:eastAsia="zh-CN"/>
        </w:rPr>
        <w:t>5.评标</w:t>
      </w:r>
      <w:r w:rsidR="004301F3" w:rsidRPr="004301F3">
        <w:rPr>
          <w:rFonts w:ascii="仿宋" w:eastAsia="仿宋" w:hAnsi="仿宋" w:cs="仿宋" w:hint="eastAsia"/>
          <w:lang w:eastAsia="zh-CN"/>
        </w:rPr>
        <w:t>小组</w:t>
      </w:r>
      <w:r w:rsidRPr="004301F3">
        <w:rPr>
          <w:rFonts w:ascii="仿宋" w:eastAsia="仿宋" w:hAnsi="仿宋" w:cs="仿宋" w:hint="eastAsia"/>
          <w:lang w:eastAsia="zh-CN"/>
        </w:rPr>
        <w:t>按照综合评标办法对各项指标打分排名，技术标权重60</w:t>
      </w:r>
      <w:r>
        <w:rPr>
          <w:rFonts w:ascii="仿宋" w:eastAsia="仿宋" w:hAnsi="仿宋" w:cs="仿宋" w:hint="eastAsia"/>
          <w:lang w:eastAsia="zh-CN"/>
        </w:rPr>
        <w:t>%，商务标权重40%，最终得分=技术标得分* 60 %+ 商务标得分* 40%，按总得分从高至低的顺序确定中标候选人。如出现总分一致的情况，则技术分高者中标；如技术</w:t>
      </w:r>
      <w:proofErr w:type="gramStart"/>
      <w:r>
        <w:rPr>
          <w:rFonts w:ascii="仿宋" w:eastAsia="仿宋" w:hAnsi="仿宋" w:cs="仿宋" w:hint="eastAsia"/>
          <w:lang w:eastAsia="zh-CN"/>
        </w:rPr>
        <w:t>分仍然</w:t>
      </w:r>
      <w:proofErr w:type="gramEnd"/>
      <w:r>
        <w:rPr>
          <w:rFonts w:ascii="仿宋" w:eastAsia="仿宋" w:hAnsi="仿宋" w:cs="仿宋" w:hint="eastAsia"/>
          <w:lang w:eastAsia="zh-CN"/>
        </w:rPr>
        <w:t>一致，则采用抽签的方式确定排序。</w:t>
      </w:r>
    </w:p>
    <w:p w14:paraId="6622BB2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6.若综合得分最高的</w:t>
      </w:r>
      <w:proofErr w:type="gramStart"/>
      <w:r>
        <w:rPr>
          <w:rFonts w:ascii="仿宋" w:eastAsia="仿宋" w:hAnsi="仿宋" w:cs="仿宋" w:hint="eastAsia"/>
          <w:lang w:eastAsia="zh-CN"/>
        </w:rPr>
        <w:t>投标人废标或</w:t>
      </w:r>
      <w:proofErr w:type="gramEnd"/>
      <w:r>
        <w:rPr>
          <w:rFonts w:ascii="仿宋" w:eastAsia="仿宋" w:hAnsi="仿宋" w:cs="仿宋" w:hint="eastAsia"/>
          <w:lang w:eastAsia="zh-CN"/>
        </w:rPr>
        <w:t>弃标，可根据开标情况对综合得分次高的投标人做技术商务澄清及定标，定标程序如上述。</w:t>
      </w:r>
    </w:p>
    <w:p w14:paraId="5D729850"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7.采购人再按照“综合评分法”的评标原则确定中标人。</w:t>
      </w:r>
    </w:p>
    <w:p w14:paraId="104A2A67" w14:textId="77777777" w:rsidR="00361EA7" w:rsidRDefault="00361EA7"/>
    <w:p w14:paraId="08497622" w14:textId="77777777" w:rsidR="00361EA7" w:rsidRDefault="00361EA7">
      <w:pPr>
        <w:pStyle w:val="1"/>
      </w:pPr>
    </w:p>
    <w:p w14:paraId="0545991F" w14:textId="77777777" w:rsidR="00361EA7" w:rsidRDefault="00361EA7">
      <w:pPr>
        <w:pStyle w:val="1"/>
      </w:pPr>
    </w:p>
    <w:p w14:paraId="5A0FF887" w14:textId="77777777" w:rsidR="00361EA7" w:rsidRDefault="00361EA7">
      <w:pPr>
        <w:pStyle w:val="1"/>
      </w:pPr>
    </w:p>
    <w:p w14:paraId="31BE2AB6" w14:textId="77777777" w:rsidR="00361EA7" w:rsidRDefault="00361EA7">
      <w:pPr>
        <w:pStyle w:val="1"/>
      </w:pPr>
    </w:p>
    <w:p w14:paraId="67794F86" w14:textId="77777777" w:rsidR="00361EA7" w:rsidRDefault="00361EA7">
      <w:pPr>
        <w:pStyle w:val="1"/>
      </w:pPr>
    </w:p>
    <w:p w14:paraId="33ECA57E" w14:textId="77777777" w:rsidR="00361EA7" w:rsidRDefault="00361EA7">
      <w:pPr>
        <w:pStyle w:val="1"/>
      </w:pPr>
    </w:p>
    <w:p w14:paraId="18959623" w14:textId="77777777" w:rsidR="00361EA7" w:rsidRDefault="00361EA7">
      <w:pPr>
        <w:pStyle w:val="1"/>
      </w:pPr>
    </w:p>
    <w:p w14:paraId="3DAD7B81" w14:textId="77777777" w:rsidR="00361EA7" w:rsidRDefault="00361EA7">
      <w:pPr>
        <w:pStyle w:val="1"/>
      </w:pPr>
    </w:p>
    <w:p w14:paraId="4367E5F2" w14:textId="77777777" w:rsidR="00361EA7" w:rsidRDefault="00361EA7">
      <w:pPr>
        <w:pStyle w:val="1"/>
      </w:pPr>
    </w:p>
    <w:p w14:paraId="03ED45D7" w14:textId="77777777" w:rsidR="00361EA7" w:rsidRDefault="00361EA7">
      <w:pPr>
        <w:pStyle w:val="1"/>
      </w:pPr>
    </w:p>
    <w:p w14:paraId="409D032D" w14:textId="77777777" w:rsidR="00361EA7" w:rsidRDefault="00361EA7">
      <w:pPr>
        <w:pStyle w:val="1"/>
      </w:pPr>
    </w:p>
    <w:p w14:paraId="628FA66B" w14:textId="77777777" w:rsidR="00361EA7" w:rsidRDefault="00361EA7">
      <w:pPr>
        <w:pStyle w:val="1"/>
      </w:pPr>
    </w:p>
    <w:p w14:paraId="3BF0453E" w14:textId="77777777" w:rsidR="00361EA7" w:rsidRDefault="00361EA7">
      <w:pPr>
        <w:pStyle w:val="1"/>
      </w:pPr>
    </w:p>
    <w:p w14:paraId="0B9D245B" w14:textId="77777777" w:rsidR="00361EA7" w:rsidRDefault="00361EA7">
      <w:pPr>
        <w:pStyle w:val="1"/>
      </w:pPr>
    </w:p>
    <w:p w14:paraId="26887FD1" w14:textId="77777777" w:rsidR="00361EA7" w:rsidRDefault="00361EA7">
      <w:pPr>
        <w:pStyle w:val="1"/>
      </w:pPr>
    </w:p>
    <w:p w14:paraId="5D9C36B6" w14:textId="77777777" w:rsidR="00361EA7" w:rsidRDefault="00361EA7">
      <w:pPr>
        <w:pStyle w:val="1"/>
      </w:pPr>
    </w:p>
    <w:p w14:paraId="4CEBD063" w14:textId="77777777" w:rsidR="00361EA7" w:rsidRDefault="00361EA7">
      <w:pPr>
        <w:pStyle w:val="1"/>
      </w:pPr>
    </w:p>
    <w:p w14:paraId="0DA651DD" w14:textId="70910781" w:rsidR="00361EA7" w:rsidRDefault="00361EA7">
      <w:pPr>
        <w:pStyle w:val="1"/>
      </w:pPr>
    </w:p>
    <w:p w14:paraId="06D9DAE6" w14:textId="6EAF66EB" w:rsidR="004301F3" w:rsidRDefault="004301F3">
      <w:pPr>
        <w:pStyle w:val="1"/>
      </w:pPr>
    </w:p>
    <w:p w14:paraId="5A0C3C81" w14:textId="227A19E0" w:rsidR="004301F3" w:rsidRDefault="004301F3">
      <w:pPr>
        <w:pStyle w:val="1"/>
      </w:pPr>
    </w:p>
    <w:p w14:paraId="413F6743" w14:textId="38695AB8" w:rsidR="004301F3" w:rsidRDefault="004301F3">
      <w:pPr>
        <w:pStyle w:val="1"/>
      </w:pPr>
    </w:p>
    <w:p w14:paraId="3CCA1578" w14:textId="2FA66128" w:rsidR="004301F3" w:rsidRDefault="004301F3">
      <w:pPr>
        <w:pStyle w:val="1"/>
      </w:pPr>
    </w:p>
    <w:p w14:paraId="1CE9F6BA" w14:textId="56AB0414" w:rsidR="004301F3" w:rsidRDefault="004301F3">
      <w:pPr>
        <w:pStyle w:val="1"/>
      </w:pPr>
    </w:p>
    <w:p w14:paraId="79C84A2E" w14:textId="13D2BB87" w:rsidR="004301F3" w:rsidRDefault="004301F3">
      <w:pPr>
        <w:pStyle w:val="1"/>
      </w:pPr>
    </w:p>
    <w:p w14:paraId="1670E46A" w14:textId="77777777" w:rsidR="004301F3" w:rsidRDefault="004301F3">
      <w:pPr>
        <w:pStyle w:val="1"/>
      </w:pPr>
    </w:p>
    <w:p w14:paraId="409F5457" w14:textId="77777777" w:rsidR="00361EA7" w:rsidRDefault="00361EA7">
      <w:pPr>
        <w:pStyle w:val="1"/>
      </w:pPr>
    </w:p>
    <w:p w14:paraId="3B736B44" w14:textId="77777777" w:rsidR="00361EA7" w:rsidRDefault="00000000">
      <w:pPr>
        <w:spacing w:afterLines="50" w:after="156" w:line="360" w:lineRule="auto"/>
        <w:jc w:val="center"/>
        <w:rPr>
          <w:rFonts w:ascii="仿宋" w:eastAsia="仿宋" w:hAnsi="仿宋" w:cs="仿宋"/>
          <w:b/>
          <w:sz w:val="32"/>
          <w:szCs w:val="32"/>
        </w:rPr>
      </w:pPr>
      <w:r>
        <w:rPr>
          <w:rFonts w:ascii="仿宋" w:eastAsia="仿宋" w:hAnsi="仿宋" w:cs="仿宋" w:hint="eastAsia"/>
          <w:b/>
          <w:bCs/>
          <w:sz w:val="32"/>
          <w:szCs w:val="32"/>
        </w:rPr>
        <w:lastRenderedPageBreak/>
        <w:t>第二章  项目需求</w:t>
      </w:r>
    </w:p>
    <w:p w14:paraId="55E6EB7D"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一、项目名称</w:t>
      </w:r>
    </w:p>
    <w:p w14:paraId="16E507CF" w14:textId="324B5F6D" w:rsidR="00361EA7" w:rsidRPr="001E69E9" w:rsidRDefault="001E69E9" w:rsidP="001E69E9">
      <w:pPr>
        <w:spacing w:line="360" w:lineRule="auto"/>
        <w:ind w:firstLineChars="200" w:firstLine="480"/>
        <w:rPr>
          <w:rFonts w:ascii="仿宋" w:eastAsia="仿宋" w:hAnsi="仿宋" w:cs="仿宋"/>
          <w:sz w:val="24"/>
        </w:rPr>
      </w:pPr>
      <w:r w:rsidRPr="0030316F">
        <w:rPr>
          <w:rFonts w:ascii="仿宋" w:eastAsia="仿宋" w:hAnsi="仿宋" w:cs="仿宋" w:hint="eastAsia"/>
          <w:sz w:val="24"/>
        </w:rPr>
        <w:t>龙南双子围民宿小镇</w:t>
      </w:r>
      <w:r w:rsidR="00736A5A">
        <w:rPr>
          <w:rFonts w:ascii="仿宋" w:eastAsia="仿宋" w:hAnsi="仿宋" w:cs="仿宋" w:hint="eastAsia"/>
          <w:sz w:val="24"/>
        </w:rPr>
        <w:t>大湾区</w:t>
      </w:r>
      <w:r w:rsidRPr="0030316F">
        <w:rPr>
          <w:rFonts w:ascii="仿宋" w:eastAsia="仿宋" w:hAnsi="仿宋" w:cs="仿宋" w:hint="eastAsia"/>
          <w:sz w:val="24"/>
        </w:rPr>
        <w:t>推介会</w:t>
      </w:r>
      <w:r w:rsidR="00C70BC4" w:rsidRPr="004301F3">
        <w:rPr>
          <w:rFonts w:ascii="仿宋" w:eastAsia="仿宋" w:hAnsi="仿宋" w:cs="仿宋" w:hint="eastAsia"/>
        </w:rPr>
        <w:t>活动。</w:t>
      </w:r>
    </w:p>
    <w:p w14:paraId="6B694B2A"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二、项目地点</w:t>
      </w:r>
    </w:p>
    <w:p w14:paraId="7633EC3D" w14:textId="450B13F0" w:rsidR="001E69E9" w:rsidRPr="001E69E9" w:rsidRDefault="001E69E9">
      <w:pPr>
        <w:pStyle w:val="a3"/>
        <w:spacing w:line="360" w:lineRule="auto"/>
        <w:ind w:firstLine="480"/>
        <w:rPr>
          <w:rFonts w:ascii="仿宋" w:eastAsia="仿宋" w:hAnsi="仿宋" w:cs="仿宋"/>
          <w:lang w:eastAsia="zh-CN"/>
        </w:rPr>
      </w:pPr>
      <w:r>
        <w:rPr>
          <w:rFonts w:ascii="仿宋" w:eastAsia="仿宋" w:hAnsi="仿宋" w:cs="仿宋" w:hint="eastAsia"/>
          <w:lang w:eastAsia="zh-CN"/>
        </w:rPr>
        <w:t>龙南双子围民宿小镇</w:t>
      </w:r>
    </w:p>
    <w:p w14:paraId="5505C5EC" w14:textId="2A9D78E6"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三、项目需求</w:t>
      </w:r>
    </w:p>
    <w:p w14:paraId="5986C9FF" w14:textId="68E06702"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1.项目合作时间：</w:t>
      </w:r>
      <w:r w:rsidR="004301F3">
        <w:rPr>
          <w:rFonts w:ascii="仿宋" w:eastAsia="仿宋" w:hAnsi="仿宋" w:cs="仿宋" w:hint="eastAsia"/>
          <w:lang w:eastAsia="zh-CN"/>
        </w:rPr>
        <w:t xml:space="preserve"> </w:t>
      </w:r>
      <w:r w:rsidR="001E69E9">
        <w:rPr>
          <w:rFonts w:ascii="仿宋" w:eastAsia="仿宋" w:hAnsi="仿宋" w:cs="仿宋" w:hint="eastAsia"/>
          <w:lang w:eastAsia="zh-CN"/>
        </w:rPr>
        <w:t>2</w:t>
      </w:r>
      <w:r w:rsidR="001E69E9">
        <w:rPr>
          <w:rFonts w:ascii="仿宋" w:eastAsia="仿宋" w:hAnsi="仿宋" w:cs="仿宋"/>
          <w:lang w:eastAsia="zh-CN"/>
        </w:rPr>
        <w:t>023</w:t>
      </w:r>
      <w:r w:rsidR="001E69E9">
        <w:rPr>
          <w:rFonts w:ascii="仿宋" w:eastAsia="仿宋" w:hAnsi="仿宋" w:cs="仿宋" w:hint="eastAsia"/>
          <w:lang w:eastAsia="zh-CN"/>
        </w:rPr>
        <w:t>年9月中旬</w:t>
      </w:r>
      <w:r>
        <w:rPr>
          <w:rFonts w:ascii="仿宋" w:eastAsia="仿宋" w:hAnsi="仿宋" w:cs="仿宋" w:hint="eastAsia"/>
          <w:lang w:eastAsia="zh-CN"/>
        </w:rPr>
        <w:t>（具体以采购人实际通知为准）。</w:t>
      </w:r>
    </w:p>
    <w:p w14:paraId="659F23DE" w14:textId="77777777" w:rsidR="001E69E9" w:rsidRPr="001E69E9" w:rsidRDefault="00000000" w:rsidP="00C42765">
      <w:pPr>
        <w:pStyle w:val="a3"/>
        <w:spacing w:line="360" w:lineRule="auto"/>
        <w:ind w:firstLine="480"/>
        <w:rPr>
          <w:rFonts w:ascii="仿宋" w:eastAsia="仿宋" w:hAnsi="仿宋" w:cs="仿宋"/>
          <w:lang w:eastAsia="zh-CN"/>
        </w:rPr>
      </w:pPr>
      <w:r>
        <w:rPr>
          <w:rFonts w:ascii="仿宋" w:eastAsia="仿宋" w:hAnsi="仿宋" w:cs="仿宋" w:hint="eastAsia"/>
          <w:lang w:eastAsia="zh-CN"/>
        </w:rPr>
        <w:t>2.项目实施地点：</w:t>
      </w:r>
      <w:r w:rsidR="001E69E9" w:rsidRPr="001E69E9">
        <w:rPr>
          <w:rFonts w:ascii="仿宋" w:eastAsia="仿宋" w:hAnsi="仿宋" w:cs="仿宋" w:hint="eastAsia"/>
          <w:lang w:eastAsia="zh-CN"/>
        </w:rPr>
        <w:t>广东省深圳市南山区</w:t>
      </w:r>
      <w:r w:rsidR="001E69E9" w:rsidRPr="001E69E9">
        <w:rPr>
          <w:rFonts w:ascii="仿宋" w:eastAsia="仿宋" w:hAnsi="仿宋" w:cs="仿宋"/>
          <w:lang w:eastAsia="zh-CN"/>
        </w:rPr>
        <w:t>O·POWER文化艺术</w:t>
      </w:r>
      <w:r w:rsidR="001E69E9" w:rsidRPr="001E69E9">
        <w:rPr>
          <w:rFonts w:ascii="仿宋" w:eastAsia="仿宋" w:hAnsi="仿宋" w:cs="仿宋" w:hint="eastAsia"/>
          <w:lang w:eastAsia="zh-CN"/>
        </w:rPr>
        <w:t>中心</w:t>
      </w:r>
    </w:p>
    <w:p w14:paraId="1CC36621" w14:textId="522CA4E0" w:rsidR="00C42765" w:rsidRDefault="00000000" w:rsidP="00C42765">
      <w:pPr>
        <w:pStyle w:val="a3"/>
        <w:spacing w:line="360" w:lineRule="auto"/>
        <w:ind w:firstLine="480"/>
        <w:rPr>
          <w:rFonts w:ascii="仿宋" w:eastAsia="仿宋" w:hAnsi="仿宋" w:cs="仿宋"/>
          <w:lang w:eastAsia="zh-CN"/>
        </w:rPr>
      </w:pPr>
      <w:r>
        <w:rPr>
          <w:rFonts w:ascii="仿宋" w:eastAsia="仿宋" w:hAnsi="仿宋" w:cs="仿宋" w:hint="eastAsia"/>
          <w:lang w:eastAsia="zh-CN"/>
        </w:rPr>
        <w:t>3.项目内容：</w:t>
      </w:r>
      <w:r w:rsidR="001E69E9" w:rsidRPr="0030316F">
        <w:rPr>
          <w:rFonts w:ascii="仿宋" w:eastAsia="仿宋" w:hAnsi="仿宋" w:cs="仿宋" w:hint="eastAsia"/>
        </w:rPr>
        <w:t>龙南双子围民宿小镇</w:t>
      </w:r>
      <w:r w:rsidR="00736A5A">
        <w:rPr>
          <w:rFonts w:ascii="仿宋" w:eastAsia="仿宋" w:hAnsi="仿宋" w:cs="仿宋" w:hint="eastAsia"/>
        </w:rPr>
        <w:t>大湾区</w:t>
      </w:r>
      <w:r w:rsidR="001E69E9" w:rsidRPr="0030316F">
        <w:rPr>
          <w:rFonts w:ascii="仿宋" w:eastAsia="仿宋" w:hAnsi="仿宋" w:cs="仿宋" w:hint="eastAsia"/>
        </w:rPr>
        <w:t>推介会</w:t>
      </w:r>
      <w:r w:rsidR="001E69E9" w:rsidRPr="004301F3">
        <w:rPr>
          <w:rFonts w:ascii="仿宋" w:eastAsia="仿宋" w:hAnsi="仿宋" w:cs="仿宋" w:hint="eastAsia"/>
          <w:lang w:eastAsia="zh-CN"/>
        </w:rPr>
        <w:t>活动</w:t>
      </w:r>
      <w:r w:rsidR="00C42765" w:rsidRPr="004301F3">
        <w:rPr>
          <w:rFonts w:ascii="仿宋" w:eastAsia="仿宋" w:hAnsi="仿宋" w:cs="仿宋" w:hint="eastAsia"/>
          <w:lang w:eastAsia="zh-CN"/>
        </w:rPr>
        <w:t>。</w:t>
      </w:r>
    </w:p>
    <w:p w14:paraId="5654F253" w14:textId="134335C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4.项目目的：</w:t>
      </w:r>
      <w:r w:rsidR="001E69E9">
        <w:rPr>
          <w:rFonts w:ascii="仿宋" w:eastAsia="仿宋" w:hAnsi="仿宋" w:cs="仿宋" w:hint="eastAsia"/>
          <w:lang w:eastAsia="zh-CN"/>
        </w:rPr>
        <w:t>推介会</w:t>
      </w:r>
      <w:r w:rsidR="006B1047">
        <w:rPr>
          <w:rFonts w:ascii="仿宋" w:eastAsia="仿宋" w:hAnsi="仿宋" w:cs="仿宋" w:hint="eastAsia"/>
          <w:lang w:eastAsia="zh-CN"/>
        </w:rPr>
        <w:t>活动</w:t>
      </w:r>
      <w:r w:rsidR="001E69E9">
        <w:rPr>
          <w:rFonts w:ascii="仿宋" w:eastAsia="仿宋" w:hAnsi="仿宋" w:cs="仿宋" w:hint="eastAsia"/>
          <w:lang w:eastAsia="zh-CN"/>
        </w:rPr>
        <w:t>场地布置、舞台搭建、</w:t>
      </w:r>
      <w:r w:rsidR="00FA0391">
        <w:rPr>
          <w:rFonts w:ascii="仿宋" w:eastAsia="仿宋" w:hAnsi="仿宋" w:cs="仿宋" w:hint="eastAsia"/>
          <w:lang w:eastAsia="zh-CN"/>
        </w:rPr>
        <w:t>氛围营造</w:t>
      </w:r>
      <w:r>
        <w:rPr>
          <w:rFonts w:ascii="仿宋" w:eastAsia="仿宋" w:hAnsi="仿宋" w:cs="仿宋" w:hint="eastAsia"/>
          <w:lang w:eastAsia="zh-CN"/>
        </w:rPr>
        <w:t>，增加</w:t>
      </w:r>
      <w:r w:rsidR="00B90FD8">
        <w:rPr>
          <w:rFonts w:ascii="仿宋" w:eastAsia="仿宋" w:hAnsi="仿宋" w:cs="仿宋" w:hint="eastAsia"/>
          <w:lang w:eastAsia="zh-CN"/>
        </w:rPr>
        <w:t>传播</w:t>
      </w:r>
      <w:r>
        <w:rPr>
          <w:rFonts w:ascii="仿宋" w:eastAsia="仿宋" w:hAnsi="仿宋" w:cs="仿宋" w:hint="eastAsia"/>
          <w:lang w:eastAsia="zh-CN"/>
        </w:rPr>
        <w:t>话题度，增加</w:t>
      </w:r>
      <w:r w:rsidR="00B90FD8">
        <w:rPr>
          <w:rFonts w:ascii="仿宋" w:eastAsia="仿宋" w:hAnsi="仿宋" w:cs="仿宋" w:hint="eastAsia"/>
          <w:lang w:eastAsia="zh-CN"/>
        </w:rPr>
        <w:t>小镇</w:t>
      </w:r>
      <w:r>
        <w:rPr>
          <w:rFonts w:ascii="仿宋" w:eastAsia="仿宋" w:hAnsi="仿宋" w:cs="仿宋" w:hint="eastAsia"/>
          <w:lang w:eastAsia="zh-CN"/>
        </w:rPr>
        <w:t>人流</w:t>
      </w:r>
      <w:r w:rsidR="00B90FD8">
        <w:rPr>
          <w:rFonts w:ascii="仿宋" w:eastAsia="仿宋" w:hAnsi="仿宋" w:cs="仿宋" w:hint="eastAsia"/>
          <w:lang w:eastAsia="zh-CN"/>
        </w:rPr>
        <w:t>，提升民宿小镇入住率及营收</w:t>
      </w:r>
      <w:r>
        <w:rPr>
          <w:rFonts w:ascii="仿宋" w:eastAsia="仿宋" w:hAnsi="仿宋" w:cs="仿宋" w:hint="eastAsia"/>
          <w:lang w:eastAsia="zh-CN"/>
        </w:rPr>
        <w:t>。</w:t>
      </w:r>
    </w:p>
    <w:p w14:paraId="03AE0546" w14:textId="08C94B00" w:rsidR="00E9721E" w:rsidRDefault="00000000" w:rsidP="00E9721E">
      <w:pPr>
        <w:pStyle w:val="a3"/>
        <w:spacing w:line="360" w:lineRule="auto"/>
        <w:ind w:firstLine="480"/>
        <w:rPr>
          <w:rFonts w:ascii="仿宋" w:eastAsia="仿宋" w:hAnsi="仿宋" w:cs="仿宋"/>
          <w:lang w:eastAsia="zh-CN"/>
        </w:rPr>
      </w:pPr>
      <w:r>
        <w:rPr>
          <w:rFonts w:ascii="仿宋" w:eastAsia="仿宋" w:hAnsi="仿宋" w:cs="仿宋" w:hint="eastAsia"/>
          <w:lang w:eastAsia="zh-CN"/>
        </w:rPr>
        <w:t>5.项目要求：</w:t>
      </w:r>
    </w:p>
    <w:p w14:paraId="341F1FC6" w14:textId="7B9BF81F" w:rsidR="00E9721E" w:rsidRPr="0003491D" w:rsidRDefault="00E9721E" w:rsidP="00E9721E">
      <w:pPr>
        <w:pStyle w:val="a3"/>
        <w:spacing w:line="360" w:lineRule="auto"/>
        <w:ind w:firstLine="480"/>
        <w:rPr>
          <w:rFonts w:ascii="仿宋" w:eastAsia="仿宋" w:hAnsi="仿宋" w:cs="仿宋"/>
          <w:color w:val="000000" w:themeColor="text1"/>
          <w:lang w:eastAsia="zh-CN"/>
        </w:rPr>
      </w:pPr>
      <w:r w:rsidRPr="0003491D">
        <w:rPr>
          <w:rFonts w:ascii="仿宋" w:eastAsia="仿宋" w:hAnsi="仿宋" w:cs="仿宋" w:hint="eastAsia"/>
          <w:color w:val="000000" w:themeColor="text1"/>
          <w:lang w:eastAsia="zh-CN"/>
        </w:rPr>
        <w:t>（1）活动场地租赁：广东省深圳市南山区O·POWER文化艺术中心一楼租赁1天；</w:t>
      </w:r>
    </w:p>
    <w:p w14:paraId="350DA383" w14:textId="5AD3F9CF" w:rsidR="0003491D" w:rsidRPr="0003491D" w:rsidRDefault="00E9721E" w:rsidP="0003491D">
      <w:pPr>
        <w:pStyle w:val="a3"/>
        <w:spacing w:line="360" w:lineRule="auto"/>
        <w:ind w:firstLine="480"/>
        <w:rPr>
          <w:rFonts w:ascii="仿宋" w:eastAsia="仿宋" w:hAnsi="仿宋" w:cs="仿宋"/>
          <w:color w:val="000000" w:themeColor="text1"/>
          <w:lang w:eastAsia="zh-CN"/>
        </w:rPr>
      </w:pPr>
      <w:r w:rsidRPr="0003491D">
        <w:rPr>
          <w:rFonts w:ascii="仿宋" w:eastAsia="仿宋" w:hAnsi="仿宋" w:cs="仿宋" w:hint="eastAsia"/>
          <w:color w:val="000000" w:themeColor="text1"/>
          <w:lang w:eastAsia="zh-CN"/>
        </w:rPr>
        <w:t>（2）活动场地搭建及执行：</w:t>
      </w:r>
      <w:r w:rsidR="006C356C" w:rsidRPr="0003491D">
        <w:rPr>
          <w:rFonts w:ascii="仿宋" w:eastAsia="仿宋" w:hAnsi="仿宋" w:cs="仿宋" w:hint="eastAsia"/>
          <w:color w:val="000000" w:themeColor="text1"/>
          <w:lang w:eastAsia="zh-CN"/>
        </w:rPr>
        <w:t>根据现场条件进行满足举行活动的条件的布置，内容包含：</w:t>
      </w:r>
      <w:r w:rsidR="0003491D" w:rsidRPr="0003491D">
        <w:rPr>
          <w:rFonts w:ascii="仿宋" w:eastAsia="仿宋" w:hAnsi="仿宋" w:cs="仿宋" w:hint="eastAsia"/>
          <w:color w:val="000000" w:themeColor="text1"/>
          <w:lang w:eastAsia="zh-CN"/>
        </w:rPr>
        <w:t>1.外广场主题桁架搭建</w:t>
      </w:r>
      <w:r w:rsidR="00766467">
        <w:rPr>
          <w:rFonts w:ascii="仿宋" w:eastAsia="仿宋" w:hAnsi="仿宋" w:cs="仿宋" w:hint="eastAsia"/>
          <w:color w:val="000000" w:themeColor="text1"/>
          <w:lang w:eastAsia="zh-CN"/>
        </w:rPr>
        <w:t>（主题桁架不低于1</w:t>
      </w:r>
      <w:r w:rsidR="00766467">
        <w:rPr>
          <w:rFonts w:ascii="仿宋" w:eastAsia="仿宋" w:hAnsi="仿宋" w:cs="仿宋"/>
          <w:color w:val="000000" w:themeColor="text1"/>
          <w:lang w:eastAsia="zh-CN"/>
        </w:rPr>
        <w:t>2</w:t>
      </w:r>
      <w:r w:rsidR="00766467">
        <w:rPr>
          <w:rFonts w:ascii="仿宋" w:eastAsia="仿宋" w:hAnsi="仿宋" w:cs="仿宋" w:hint="eastAsia"/>
          <w:color w:val="000000" w:themeColor="text1"/>
          <w:lang w:eastAsia="zh-CN"/>
        </w:rPr>
        <w:t>平米）</w:t>
      </w:r>
      <w:r w:rsidR="0003491D" w:rsidRPr="0003491D">
        <w:rPr>
          <w:rFonts w:ascii="仿宋" w:eastAsia="仿宋" w:hAnsi="仿宋" w:cs="仿宋" w:hint="eastAsia"/>
          <w:color w:val="000000" w:themeColor="text1"/>
          <w:lang w:eastAsia="zh-CN"/>
        </w:rPr>
        <w:t>；2.活动LED电子屏租赁（电子屏不低于</w:t>
      </w:r>
      <w:r w:rsidR="00766467">
        <w:rPr>
          <w:rFonts w:ascii="仿宋" w:eastAsia="仿宋" w:hAnsi="仿宋" w:cs="仿宋"/>
          <w:color w:val="000000" w:themeColor="text1"/>
          <w:lang w:eastAsia="zh-CN"/>
        </w:rPr>
        <w:t>27</w:t>
      </w:r>
      <w:r w:rsidR="0003491D" w:rsidRPr="0003491D">
        <w:rPr>
          <w:rFonts w:ascii="仿宋" w:eastAsia="仿宋" w:hAnsi="仿宋" w:cs="仿宋" w:hint="eastAsia"/>
          <w:color w:val="000000" w:themeColor="text1"/>
          <w:lang w:eastAsia="zh-CN"/>
        </w:rPr>
        <w:t>平米）；3.活动舞台区域布置（地毯）;4.能够满足活动举行的音响、话筒等设备；5.主持人1名；6.签到处1处（创意异形装饰、符合民宿调性）；7.台下嘉宾席</w:t>
      </w:r>
      <w:proofErr w:type="gramStart"/>
      <w:r w:rsidR="0003491D" w:rsidRPr="0003491D">
        <w:rPr>
          <w:rFonts w:ascii="仿宋" w:eastAsia="仿宋" w:hAnsi="仿宋" w:cs="仿宋" w:hint="eastAsia"/>
          <w:color w:val="000000" w:themeColor="text1"/>
          <w:lang w:eastAsia="zh-CN"/>
        </w:rPr>
        <w:t>坐椅</w:t>
      </w:r>
      <w:proofErr w:type="gramEnd"/>
      <w:r w:rsidR="0003491D" w:rsidRPr="0003491D">
        <w:rPr>
          <w:rFonts w:ascii="仿宋" w:eastAsia="仿宋" w:hAnsi="仿宋" w:cs="仿宋" w:hint="eastAsia"/>
          <w:color w:val="000000" w:themeColor="text1"/>
          <w:lang w:eastAsia="zh-CN"/>
        </w:rPr>
        <w:t>100张、舞台嘉宾席</w:t>
      </w:r>
      <w:proofErr w:type="gramStart"/>
      <w:r w:rsidR="0003491D" w:rsidRPr="0003491D">
        <w:rPr>
          <w:rFonts w:ascii="仿宋" w:eastAsia="仿宋" w:hAnsi="仿宋" w:cs="仿宋" w:hint="eastAsia"/>
          <w:color w:val="000000" w:themeColor="text1"/>
          <w:lang w:eastAsia="zh-CN"/>
        </w:rPr>
        <w:t>坐椅</w:t>
      </w:r>
      <w:proofErr w:type="gramEnd"/>
      <w:r w:rsidR="0003491D" w:rsidRPr="0003491D">
        <w:rPr>
          <w:rFonts w:ascii="仿宋" w:eastAsia="仿宋" w:hAnsi="仿宋" w:cs="仿宋" w:hint="eastAsia"/>
          <w:color w:val="000000" w:themeColor="text1"/>
          <w:lang w:eastAsia="zh-CN"/>
        </w:rPr>
        <w:t>6张；8.主持人手卡、提示卡制作（</w:t>
      </w:r>
      <w:proofErr w:type="gramStart"/>
      <w:r w:rsidR="0003491D" w:rsidRPr="0003491D">
        <w:rPr>
          <w:rFonts w:ascii="仿宋" w:eastAsia="仿宋" w:hAnsi="仿宋" w:cs="仿宋" w:hint="eastAsia"/>
          <w:color w:val="000000" w:themeColor="text1"/>
          <w:lang w:eastAsia="zh-CN"/>
        </w:rPr>
        <w:t>根活动</w:t>
      </w:r>
      <w:proofErr w:type="gramEnd"/>
      <w:r w:rsidR="0003491D" w:rsidRPr="0003491D">
        <w:rPr>
          <w:rFonts w:ascii="仿宋" w:eastAsia="仿宋" w:hAnsi="仿宋" w:cs="仿宋" w:hint="eastAsia"/>
          <w:color w:val="000000" w:themeColor="text1"/>
          <w:lang w:eastAsia="zh-CN"/>
        </w:rPr>
        <w:t>需要制作）；9.活动流程卡片制作（1</w:t>
      </w:r>
      <w:r w:rsidR="0003491D" w:rsidRPr="0003491D">
        <w:rPr>
          <w:rFonts w:ascii="仿宋" w:eastAsia="仿宋" w:hAnsi="仿宋" w:cs="仿宋"/>
          <w:color w:val="000000" w:themeColor="text1"/>
          <w:lang w:eastAsia="zh-CN"/>
        </w:rPr>
        <w:t>00</w:t>
      </w:r>
      <w:r w:rsidR="0003491D" w:rsidRPr="0003491D">
        <w:rPr>
          <w:rFonts w:ascii="仿宋" w:eastAsia="仿宋" w:hAnsi="仿宋" w:cs="仿宋" w:hint="eastAsia"/>
          <w:color w:val="000000" w:themeColor="text1"/>
          <w:lang w:eastAsia="zh-CN"/>
        </w:rPr>
        <w:t>张）；10.活动画架20个；11.活动展板20个；12.活动手环120人左右（嘉宾及工作人员佩戴）；13.非遗、文</w:t>
      </w:r>
      <w:proofErr w:type="gramStart"/>
      <w:r w:rsidR="0003491D" w:rsidRPr="0003491D">
        <w:rPr>
          <w:rFonts w:ascii="仿宋" w:eastAsia="仿宋" w:hAnsi="仿宋" w:cs="仿宋" w:hint="eastAsia"/>
          <w:color w:val="000000" w:themeColor="text1"/>
          <w:lang w:eastAsia="zh-CN"/>
        </w:rPr>
        <w:t>创展示</w:t>
      </w:r>
      <w:proofErr w:type="gramEnd"/>
      <w:r w:rsidR="0003491D" w:rsidRPr="0003491D">
        <w:rPr>
          <w:rFonts w:ascii="仿宋" w:eastAsia="仿宋" w:hAnsi="仿宋" w:cs="仿宋" w:hint="eastAsia"/>
          <w:color w:val="000000" w:themeColor="text1"/>
          <w:lang w:eastAsia="zh-CN"/>
        </w:rPr>
        <w:t>区装扮布置（含文创、非遗产品采购）；14.其他（搭建、电工等费用）</w:t>
      </w:r>
    </w:p>
    <w:p w14:paraId="0D0851AC" w14:textId="6A10A531" w:rsidR="0003491D" w:rsidRPr="0003491D" w:rsidRDefault="0003491D" w:rsidP="0003491D">
      <w:pPr>
        <w:pStyle w:val="a3"/>
        <w:spacing w:line="360" w:lineRule="auto"/>
        <w:ind w:firstLine="480"/>
        <w:rPr>
          <w:rFonts w:ascii="仿宋" w:eastAsia="仿宋" w:hAnsi="仿宋" w:cs="仿宋"/>
          <w:color w:val="000000" w:themeColor="text1"/>
          <w:lang w:eastAsia="zh-CN"/>
        </w:rPr>
      </w:pPr>
      <w:r w:rsidRPr="0003491D">
        <w:rPr>
          <w:rFonts w:ascii="仿宋" w:eastAsia="仿宋" w:hAnsi="仿宋" w:cs="仿宋" w:hint="eastAsia"/>
          <w:color w:val="000000" w:themeColor="text1"/>
          <w:lang w:eastAsia="zh-CN"/>
        </w:rPr>
        <w:t>（3）现场执行人员</w:t>
      </w:r>
      <w:r>
        <w:rPr>
          <w:rFonts w:ascii="仿宋" w:eastAsia="仿宋" w:hAnsi="仿宋" w:cs="仿宋" w:hint="eastAsia"/>
          <w:color w:val="000000" w:themeColor="text1"/>
          <w:lang w:eastAsia="zh-CN"/>
        </w:rPr>
        <w:t>及物料</w:t>
      </w:r>
      <w:r w:rsidRPr="0003491D">
        <w:rPr>
          <w:rFonts w:ascii="仿宋" w:eastAsia="仿宋" w:hAnsi="仿宋" w:cs="仿宋" w:hint="eastAsia"/>
          <w:color w:val="000000" w:themeColor="text1"/>
          <w:lang w:eastAsia="zh-CN"/>
        </w:rPr>
        <w:t>运输</w:t>
      </w:r>
      <w:r w:rsidR="0094672F">
        <w:rPr>
          <w:rFonts w:ascii="仿宋" w:eastAsia="仿宋" w:hAnsi="仿宋" w:cs="仿宋" w:hint="eastAsia"/>
          <w:color w:val="000000" w:themeColor="text1"/>
          <w:lang w:eastAsia="zh-CN"/>
        </w:rPr>
        <w:t>、拆除</w:t>
      </w:r>
      <w:r w:rsidRPr="0003491D">
        <w:rPr>
          <w:rFonts w:ascii="仿宋" w:eastAsia="仿宋" w:hAnsi="仿宋" w:cs="仿宋" w:hint="eastAsia"/>
          <w:color w:val="000000" w:themeColor="text1"/>
          <w:lang w:eastAsia="zh-CN"/>
        </w:rPr>
        <w:t>：活动执行人员</w:t>
      </w:r>
      <w:proofErr w:type="gramStart"/>
      <w:r w:rsidRPr="0003491D">
        <w:rPr>
          <w:rFonts w:ascii="仿宋" w:eastAsia="仿宋" w:hAnsi="仿宋" w:cs="仿宋" w:hint="eastAsia"/>
          <w:color w:val="000000" w:themeColor="text1"/>
          <w:lang w:eastAsia="zh-CN"/>
        </w:rPr>
        <w:t>需活动</w:t>
      </w:r>
      <w:proofErr w:type="gramEnd"/>
      <w:r w:rsidRPr="0003491D">
        <w:rPr>
          <w:rFonts w:ascii="仿宋" w:eastAsia="仿宋" w:hAnsi="仿宋" w:cs="仿宋" w:hint="eastAsia"/>
          <w:color w:val="000000" w:themeColor="text1"/>
          <w:lang w:eastAsia="zh-CN"/>
        </w:rPr>
        <w:t>当天上午提前到岗，进行相关布置，内容包括：</w:t>
      </w:r>
      <w:r>
        <w:rPr>
          <w:rFonts w:ascii="仿宋" w:eastAsia="仿宋" w:hAnsi="仿宋" w:cs="仿宋" w:hint="eastAsia"/>
          <w:color w:val="000000" w:themeColor="text1"/>
          <w:lang w:eastAsia="zh-CN"/>
        </w:rPr>
        <w:t>1</w:t>
      </w:r>
      <w:r>
        <w:rPr>
          <w:rFonts w:ascii="仿宋" w:eastAsia="仿宋" w:hAnsi="仿宋" w:cs="仿宋"/>
          <w:color w:val="000000" w:themeColor="text1"/>
          <w:lang w:eastAsia="zh-CN"/>
        </w:rPr>
        <w:t>.</w:t>
      </w:r>
      <w:r w:rsidRPr="0003491D">
        <w:rPr>
          <w:rFonts w:ascii="仿宋" w:eastAsia="仿宋" w:hAnsi="仿宋" w:cs="仿宋" w:hint="eastAsia"/>
          <w:color w:val="000000" w:themeColor="text1"/>
          <w:lang w:eastAsia="zh-CN"/>
        </w:rPr>
        <w:t>现场活动执行人员2-5人；2.物料运输</w:t>
      </w:r>
      <w:r w:rsidR="0094672F">
        <w:rPr>
          <w:rFonts w:ascii="仿宋" w:eastAsia="仿宋" w:hAnsi="仿宋" w:cs="仿宋" w:hint="eastAsia"/>
          <w:color w:val="000000" w:themeColor="text1"/>
          <w:lang w:eastAsia="zh-CN"/>
        </w:rPr>
        <w:t>；3</w:t>
      </w:r>
      <w:r w:rsidR="0094672F">
        <w:rPr>
          <w:rFonts w:ascii="仿宋" w:eastAsia="仿宋" w:hAnsi="仿宋" w:cs="仿宋"/>
          <w:color w:val="000000" w:themeColor="text1"/>
          <w:lang w:eastAsia="zh-CN"/>
        </w:rPr>
        <w:t>.</w:t>
      </w:r>
      <w:r w:rsidR="0094672F">
        <w:rPr>
          <w:rFonts w:ascii="仿宋" w:eastAsia="仿宋" w:hAnsi="仿宋" w:cs="仿宋" w:hint="eastAsia"/>
          <w:color w:val="000000" w:themeColor="text1"/>
          <w:lang w:eastAsia="zh-CN"/>
        </w:rPr>
        <w:t>活动结束后现场相关物料、设备的拆除等。</w:t>
      </w:r>
    </w:p>
    <w:p w14:paraId="2BCB27ED" w14:textId="77777777" w:rsidR="0003491D" w:rsidRPr="0003491D" w:rsidRDefault="0003491D" w:rsidP="0003491D">
      <w:pPr>
        <w:pStyle w:val="a3"/>
        <w:spacing w:line="360" w:lineRule="auto"/>
        <w:ind w:firstLine="480"/>
        <w:rPr>
          <w:rFonts w:ascii="仿宋" w:eastAsia="仿宋" w:hAnsi="仿宋" w:cs="仿宋"/>
          <w:color w:val="000000" w:themeColor="text1"/>
          <w:lang w:eastAsia="zh-CN"/>
        </w:rPr>
      </w:pPr>
      <w:r w:rsidRPr="0003491D">
        <w:rPr>
          <w:rFonts w:ascii="仿宋" w:eastAsia="仿宋" w:hAnsi="仿宋" w:cs="仿宋" w:hint="eastAsia"/>
          <w:color w:val="000000" w:themeColor="text1"/>
          <w:lang w:eastAsia="zh-CN"/>
        </w:rPr>
        <w:t xml:space="preserve">（4）嘉宾邀请：邀请华南区民宿主、媒体、自媒体、网红、旅游协会等嘉宾出席活动并发布现场活动作品用于二次传播，不低于80人。    </w:t>
      </w:r>
    </w:p>
    <w:p w14:paraId="5CE6B97C" w14:textId="737D8F66" w:rsidR="00361EA7" w:rsidRPr="00736A5A" w:rsidRDefault="0003491D" w:rsidP="0003491D">
      <w:pPr>
        <w:pStyle w:val="a3"/>
        <w:spacing w:line="360" w:lineRule="auto"/>
        <w:ind w:firstLine="480"/>
        <w:rPr>
          <w:rFonts w:ascii="仿宋" w:eastAsia="仿宋" w:hAnsi="仿宋" w:cs="仿宋"/>
          <w:color w:val="FF0000"/>
          <w:lang w:eastAsia="zh-CN"/>
        </w:rPr>
      </w:pPr>
      <w:r w:rsidRPr="0003491D">
        <w:rPr>
          <w:rFonts w:ascii="仿宋" w:eastAsia="仿宋" w:hAnsi="仿宋" w:cs="仿宋" w:hint="eastAsia"/>
          <w:color w:val="000000" w:themeColor="text1"/>
          <w:lang w:eastAsia="zh-CN"/>
        </w:rPr>
        <w:t>（5）活动拍摄：1.出两部宣传短视频，用于视频号、</w:t>
      </w:r>
      <w:proofErr w:type="gramStart"/>
      <w:r w:rsidRPr="0003491D">
        <w:rPr>
          <w:rFonts w:ascii="仿宋" w:eastAsia="仿宋" w:hAnsi="仿宋" w:cs="仿宋" w:hint="eastAsia"/>
          <w:color w:val="000000" w:themeColor="text1"/>
          <w:lang w:eastAsia="zh-CN"/>
        </w:rPr>
        <w:t>抖音宣传</w:t>
      </w:r>
      <w:proofErr w:type="gramEnd"/>
      <w:r w:rsidRPr="0003491D">
        <w:rPr>
          <w:rFonts w:ascii="仿宋" w:eastAsia="仿宋" w:hAnsi="仿宋" w:cs="仿宋" w:hint="eastAsia"/>
          <w:color w:val="000000" w:themeColor="text1"/>
          <w:lang w:eastAsia="zh-CN"/>
        </w:rPr>
        <w:t xml:space="preserve">；2.拍摄活动现场照片用于朋友圈宣传。            </w:t>
      </w:r>
      <w:r w:rsidRPr="0003491D">
        <w:rPr>
          <w:rFonts w:ascii="仿宋" w:eastAsia="仿宋" w:hAnsi="仿宋" w:cs="仿宋" w:hint="eastAsia"/>
          <w:color w:val="FF0000"/>
          <w:lang w:eastAsia="zh-CN"/>
        </w:rPr>
        <w:t xml:space="preserve">          </w:t>
      </w:r>
      <w:r w:rsidRPr="00736A5A">
        <w:rPr>
          <w:rFonts w:ascii="仿宋" w:eastAsia="仿宋" w:hAnsi="仿宋" w:cs="仿宋"/>
          <w:color w:val="FF0000"/>
          <w:lang w:eastAsia="zh-CN"/>
        </w:rPr>
        <w:t xml:space="preserve"> </w:t>
      </w:r>
    </w:p>
    <w:p w14:paraId="1A66B340"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四、方案要求（评分标准详见综合评分表）</w:t>
      </w:r>
    </w:p>
    <w:p w14:paraId="70F7529F" w14:textId="40A68F64"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lastRenderedPageBreak/>
        <w:t>1.</w:t>
      </w:r>
      <w:r w:rsidR="00E9721E">
        <w:rPr>
          <w:rFonts w:ascii="仿宋" w:eastAsia="仿宋" w:hAnsi="仿宋" w:cs="仿宋" w:hint="eastAsia"/>
          <w:lang w:eastAsia="zh-CN"/>
        </w:rPr>
        <w:t>活动执行</w:t>
      </w:r>
      <w:r>
        <w:rPr>
          <w:rFonts w:ascii="仿宋" w:eastAsia="仿宋" w:hAnsi="仿宋" w:cs="仿宋" w:hint="eastAsia"/>
          <w:lang w:eastAsia="zh-CN"/>
        </w:rPr>
        <w:t>方案；</w:t>
      </w:r>
    </w:p>
    <w:p w14:paraId="666D00C0" w14:textId="6E74835B" w:rsidR="00361EA7" w:rsidRDefault="00E9721E">
      <w:pPr>
        <w:pStyle w:val="a3"/>
        <w:spacing w:line="360" w:lineRule="auto"/>
        <w:ind w:firstLine="480"/>
        <w:rPr>
          <w:rFonts w:ascii="仿宋" w:eastAsia="仿宋" w:hAnsi="仿宋" w:cs="仿宋"/>
          <w:lang w:eastAsia="zh-CN"/>
        </w:rPr>
      </w:pPr>
      <w:r>
        <w:rPr>
          <w:rFonts w:ascii="仿宋" w:eastAsia="仿宋" w:hAnsi="仿宋" w:cs="仿宋"/>
          <w:lang w:eastAsia="zh-CN"/>
        </w:rPr>
        <w:t>2</w:t>
      </w:r>
      <w:r>
        <w:rPr>
          <w:rFonts w:ascii="仿宋" w:eastAsia="仿宋" w:hAnsi="仿宋" w:cs="仿宋" w:hint="eastAsia"/>
          <w:lang w:eastAsia="zh-CN"/>
        </w:rPr>
        <w:t>.项目工作大纲</w:t>
      </w:r>
      <w:r w:rsidR="006C356C">
        <w:rPr>
          <w:rFonts w:ascii="仿宋" w:eastAsia="仿宋" w:hAnsi="仿宋" w:cs="仿宋" w:hint="eastAsia"/>
          <w:lang w:eastAsia="zh-CN"/>
        </w:rPr>
        <w:t>：</w:t>
      </w:r>
      <w:r>
        <w:rPr>
          <w:rFonts w:ascii="仿宋" w:eastAsia="仿宋" w:hAnsi="仿宋" w:cs="仿宋" w:hint="eastAsia"/>
          <w:lang w:eastAsia="zh-CN"/>
        </w:rPr>
        <w:t>。</w:t>
      </w:r>
    </w:p>
    <w:p w14:paraId="7EC2A667" w14:textId="77777777" w:rsidR="00361EA7" w:rsidRDefault="00000000">
      <w:pPr>
        <w:pStyle w:val="a3"/>
        <w:spacing w:line="360" w:lineRule="auto"/>
        <w:ind w:firstLine="482"/>
        <w:rPr>
          <w:rFonts w:ascii="仿宋" w:eastAsia="仿宋" w:hAnsi="仿宋" w:cs="仿宋"/>
          <w:b/>
          <w:bCs/>
          <w:lang w:eastAsia="zh-CN"/>
        </w:rPr>
      </w:pPr>
      <w:r>
        <w:rPr>
          <w:rFonts w:ascii="仿宋" w:eastAsia="仿宋" w:hAnsi="仿宋" w:cs="仿宋" w:hint="eastAsia"/>
          <w:b/>
          <w:bCs/>
          <w:lang w:eastAsia="zh-CN"/>
        </w:rPr>
        <w:t>五、服务内容</w:t>
      </w:r>
    </w:p>
    <w:p w14:paraId="0C76C9C3" w14:textId="6B1A2E46"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按照有关法律、法规、规章及规范性文件构成的招标投标法律体系的规定，遵守相关批复文件的原则，结</w:t>
      </w:r>
      <w:proofErr w:type="gramStart"/>
      <w:r>
        <w:rPr>
          <w:rFonts w:ascii="仿宋" w:eastAsia="仿宋" w:hAnsi="仿宋" w:cs="仿宋" w:hint="eastAsia"/>
          <w:lang w:eastAsia="zh-CN"/>
        </w:rPr>
        <w:t>合</w:t>
      </w:r>
      <w:r w:rsidR="001E69E9" w:rsidRPr="0030316F">
        <w:rPr>
          <w:rFonts w:ascii="仿宋" w:eastAsia="仿宋" w:hAnsi="仿宋" w:cs="仿宋" w:hint="eastAsia"/>
        </w:rPr>
        <w:t>龙南双子</w:t>
      </w:r>
      <w:proofErr w:type="gramEnd"/>
      <w:r w:rsidR="001E69E9" w:rsidRPr="0030316F">
        <w:rPr>
          <w:rFonts w:ascii="仿宋" w:eastAsia="仿宋" w:hAnsi="仿宋" w:cs="仿宋" w:hint="eastAsia"/>
        </w:rPr>
        <w:t>围民宿小镇</w:t>
      </w:r>
      <w:r w:rsidR="00B90FD8">
        <w:rPr>
          <w:rFonts w:ascii="仿宋" w:eastAsia="仿宋" w:hAnsi="仿宋" w:cs="仿宋" w:hint="eastAsia"/>
        </w:rPr>
        <w:t>大湾区</w:t>
      </w:r>
      <w:r w:rsidR="001E69E9" w:rsidRPr="0030316F">
        <w:rPr>
          <w:rFonts w:ascii="仿宋" w:eastAsia="仿宋" w:hAnsi="仿宋" w:cs="仿宋" w:hint="eastAsia"/>
        </w:rPr>
        <w:t>推介会</w:t>
      </w:r>
      <w:r>
        <w:rPr>
          <w:rFonts w:ascii="仿宋" w:eastAsia="仿宋" w:hAnsi="仿宋" w:cs="仿宋" w:hint="eastAsia"/>
          <w:lang w:eastAsia="zh-CN"/>
        </w:rPr>
        <w:t>活动项目的实际特点，承担项目全过程工作。</w:t>
      </w:r>
    </w:p>
    <w:p w14:paraId="4426F98F" w14:textId="77777777" w:rsidR="00361EA7" w:rsidRPr="00B90FD8" w:rsidRDefault="00361EA7">
      <w:pPr>
        <w:pStyle w:val="a3"/>
        <w:spacing w:line="360" w:lineRule="auto"/>
        <w:ind w:firstLine="480"/>
        <w:rPr>
          <w:rFonts w:ascii="仿宋" w:eastAsia="仿宋" w:hAnsi="仿宋" w:cs="仿宋"/>
          <w:lang w:eastAsia="zh-CN"/>
        </w:rPr>
      </w:pPr>
    </w:p>
    <w:p w14:paraId="2640B3E0" w14:textId="77777777" w:rsidR="00361EA7" w:rsidRDefault="00361EA7">
      <w:pPr>
        <w:pStyle w:val="a6"/>
      </w:pPr>
    </w:p>
    <w:p w14:paraId="1B415272" w14:textId="77777777" w:rsidR="00361EA7" w:rsidRDefault="00361EA7">
      <w:pPr>
        <w:pStyle w:val="a6"/>
      </w:pPr>
    </w:p>
    <w:p w14:paraId="3404B07D" w14:textId="77777777" w:rsidR="00361EA7" w:rsidRDefault="00361EA7">
      <w:pPr>
        <w:pStyle w:val="a6"/>
      </w:pPr>
    </w:p>
    <w:p w14:paraId="32F3736B" w14:textId="1DDD03CD" w:rsidR="00361EA7" w:rsidRDefault="00361EA7"/>
    <w:p w14:paraId="42E7930F" w14:textId="49017A25" w:rsidR="00000644" w:rsidRDefault="00000644" w:rsidP="00000644">
      <w:pPr>
        <w:pStyle w:val="1"/>
      </w:pPr>
    </w:p>
    <w:p w14:paraId="58B7B328" w14:textId="1A60FDF2" w:rsidR="00000644" w:rsidRDefault="00000644" w:rsidP="00000644">
      <w:pPr>
        <w:pStyle w:val="1"/>
      </w:pPr>
    </w:p>
    <w:p w14:paraId="15FADC6C" w14:textId="53E6D4DA" w:rsidR="00000644" w:rsidRDefault="00000644" w:rsidP="00000644">
      <w:pPr>
        <w:pStyle w:val="1"/>
      </w:pPr>
    </w:p>
    <w:p w14:paraId="5980A32F" w14:textId="370122CF" w:rsidR="00000644" w:rsidRDefault="00000644" w:rsidP="00000644">
      <w:pPr>
        <w:pStyle w:val="1"/>
      </w:pPr>
    </w:p>
    <w:p w14:paraId="41A125C8" w14:textId="5E33478A" w:rsidR="00000644" w:rsidRDefault="00000644" w:rsidP="00000644">
      <w:pPr>
        <w:pStyle w:val="1"/>
      </w:pPr>
    </w:p>
    <w:p w14:paraId="704C69D3" w14:textId="3E84A4AF" w:rsidR="00000644" w:rsidRDefault="00000644" w:rsidP="00000644">
      <w:pPr>
        <w:pStyle w:val="1"/>
      </w:pPr>
    </w:p>
    <w:p w14:paraId="01AEB01C" w14:textId="25A6D02E" w:rsidR="00000644" w:rsidRDefault="00000644" w:rsidP="00000644">
      <w:pPr>
        <w:pStyle w:val="1"/>
      </w:pPr>
    </w:p>
    <w:p w14:paraId="0B8D3C6C" w14:textId="4453BF32" w:rsidR="00000644" w:rsidRDefault="00000644" w:rsidP="00000644">
      <w:pPr>
        <w:pStyle w:val="1"/>
      </w:pPr>
    </w:p>
    <w:p w14:paraId="5BDAB156" w14:textId="6FD217B7" w:rsidR="00000644" w:rsidRDefault="00000644" w:rsidP="00000644">
      <w:pPr>
        <w:pStyle w:val="1"/>
      </w:pPr>
    </w:p>
    <w:p w14:paraId="69E4C1C3" w14:textId="07EA4077" w:rsidR="00000644" w:rsidRDefault="00000644" w:rsidP="00000644">
      <w:pPr>
        <w:pStyle w:val="1"/>
      </w:pPr>
    </w:p>
    <w:p w14:paraId="40B7DAEA" w14:textId="685619FF" w:rsidR="00000644" w:rsidRDefault="00000644" w:rsidP="00000644">
      <w:pPr>
        <w:pStyle w:val="1"/>
      </w:pPr>
    </w:p>
    <w:p w14:paraId="4A30476B" w14:textId="3930B069" w:rsidR="00000644" w:rsidRDefault="00000644" w:rsidP="00000644">
      <w:pPr>
        <w:pStyle w:val="1"/>
      </w:pPr>
    </w:p>
    <w:p w14:paraId="1BEC6C23" w14:textId="57FD32D6" w:rsidR="00000644" w:rsidRDefault="00000644" w:rsidP="00000644">
      <w:pPr>
        <w:pStyle w:val="1"/>
      </w:pPr>
    </w:p>
    <w:p w14:paraId="27941775" w14:textId="7754A391" w:rsidR="00000644" w:rsidRDefault="00000644" w:rsidP="00000644">
      <w:pPr>
        <w:pStyle w:val="1"/>
      </w:pPr>
    </w:p>
    <w:p w14:paraId="0513D722" w14:textId="6530E4BA" w:rsidR="00000644" w:rsidRDefault="00000644" w:rsidP="00000644">
      <w:pPr>
        <w:pStyle w:val="1"/>
      </w:pPr>
    </w:p>
    <w:p w14:paraId="1FC3A850" w14:textId="301CB864" w:rsidR="00000644" w:rsidRDefault="00000644" w:rsidP="00000644">
      <w:pPr>
        <w:pStyle w:val="1"/>
      </w:pPr>
    </w:p>
    <w:p w14:paraId="58DA9810" w14:textId="55087F71" w:rsidR="00000644" w:rsidRDefault="00000644" w:rsidP="00000644">
      <w:pPr>
        <w:pStyle w:val="1"/>
      </w:pPr>
    </w:p>
    <w:p w14:paraId="420E05E4" w14:textId="2F04CEA0" w:rsidR="00000644" w:rsidRDefault="00000644" w:rsidP="00000644">
      <w:pPr>
        <w:pStyle w:val="1"/>
      </w:pPr>
    </w:p>
    <w:p w14:paraId="66779EF3" w14:textId="1619AD6B" w:rsidR="00000644" w:rsidRDefault="00000644" w:rsidP="00000644">
      <w:pPr>
        <w:pStyle w:val="1"/>
      </w:pPr>
    </w:p>
    <w:p w14:paraId="721E8CE1" w14:textId="190F779F" w:rsidR="00000644" w:rsidRDefault="00000644" w:rsidP="00000644">
      <w:pPr>
        <w:pStyle w:val="1"/>
      </w:pPr>
    </w:p>
    <w:p w14:paraId="016CC730" w14:textId="4522274C" w:rsidR="00000644" w:rsidRDefault="00000644" w:rsidP="00000644">
      <w:pPr>
        <w:pStyle w:val="1"/>
      </w:pPr>
    </w:p>
    <w:p w14:paraId="4A4A648E" w14:textId="230067A4" w:rsidR="00000644" w:rsidRDefault="00000644" w:rsidP="00000644">
      <w:pPr>
        <w:pStyle w:val="1"/>
      </w:pPr>
    </w:p>
    <w:p w14:paraId="6194C010" w14:textId="22991C93" w:rsidR="00000644" w:rsidRDefault="00000644" w:rsidP="00000644">
      <w:pPr>
        <w:pStyle w:val="1"/>
      </w:pPr>
    </w:p>
    <w:p w14:paraId="66EA096B" w14:textId="23389ED8" w:rsidR="00000644" w:rsidRDefault="00000644" w:rsidP="00000644">
      <w:pPr>
        <w:pStyle w:val="1"/>
      </w:pPr>
    </w:p>
    <w:p w14:paraId="4E3279E4" w14:textId="77777777" w:rsidR="00AA3622" w:rsidRDefault="00AA3622" w:rsidP="00000644">
      <w:pPr>
        <w:pStyle w:val="1"/>
      </w:pPr>
    </w:p>
    <w:p w14:paraId="0E9AA022" w14:textId="5CFDF378" w:rsidR="00000644" w:rsidRDefault="00000644" w:rsidP="00000644">
      <w:pPr>
        <w:pStyle w:val="1"/>
      </w:pPr>
    </w:p>
    <w:p w14:paraId="15722880" w14:textId="57886B2C" w:rsidR="00000644" w:rsidRDefault="00000644" w:rsidP="00000644">
      <w:pPr>
        <w:pStyle w:val="1"/>
      </w:pPr>
    </w:p>
    <w:p w14:paraId="27846B6D" w14:textId="77777777" w:rsidR="00000644" w:rsidRPr="00000644" w:rsidRDefault="00000644" w:rsidP="00000644">
      <w:pPr>
        <w:pStyle w:val="1"/>
      </w:pPr>
    </w:p>
    <w:p w14:paraId="2B7545BA" w14:textId="77777777" w:rsidR="00361EA7" w:rsidRDefault="00361EA7" w:rsidP="006C356C">
      <w:pPr>
        <w:pStyle w:val="1"/>
        <w:ind w:firstLineChars="0" w:firstLine="0"/>
      </w:pPr>
    </w:p>
    <w:p w14:paraId="7353BC56" w14:textId="77777777" w:rsidR="00736A5A" w:rsidRDefault="00736A5A" w:rsidP="006C356C">
      <w:pPr>
        <w:pStyle w:val="1"/>
        <w:ind w:firstLineChars="0" w:firstLine="0"/>
      </w:pPr>
    </w:p>
    <w:p w14:paraId="694FAD5F" w14:textId="77777777" w:rsidR="00736A5A" w:rsidRDefault="00736A5A" w:rsidP="006C356C">
      <w:pPr>
        <w:pStyle w:val="1"/>
        <w:ind w:firstLineChars="0" w:firstLine="0"/>
      </w:pPr>
    </w:p>
    <w:p w14:paraId="1293724C" w14:textId="77777777" w:rsidR="00736A5A" w:rsidRDefault="00736A5A" w:rsidP="006C356C">
      <w:pPr>
        <w:pStyle w:val="1"/>
        <w:ind w:firstLineChars="0" w:firstLine="0"/>
      </w:pPr>
    </w:p>
    <w:p w14:paraId="4D00B73A" w14:textId="77777777" w:rsidR="00361EA7" w:rsidRDefault="00000000">
      <w:pPr>
        <w:pStyle w:val="1"/>
        <w:ind w:firstLineChars="0" w:firstLine="0"/>
        <w:jc w:val="center"/>
        <w:rPr>
          <w:rFonts w:ascii="仿宋" w:eastAsia="仿宋" w:hAnsi="仿宋" w:cs="仿宋"/>
          <w:b/>
          <w:bCs/>
          <w:sz w:val="32"/>
          <w:szCs w:val="32"/>
        </w:rPr>
      </w:pPr>
      <w:r>
        <w:rPr>
          <w:rFonts w:ascii="仿宋" w:eastAsia="仿宋" w:hAnsi="仿宋" w:cs="仿宋" w:hint="eastAsia"/>
          <w:b/>
          <w:bCs/>
          <w:sz w:val="32"/>
          <w:szCs w:val="32"/>
        </w:rPr>
        <w:t>服务成果考核评分表</w:t>
      </w:r>
    </w:p>
    <w:p w14:paraId="2F8210ED" w14:textId="77777777" w:rsidR="00361EA7" w:rsidRDefault="00361EA7">
      <w:pPr>
        <w:pStyle w:val="1"/>
      </w:pPr>
    </w:p>
    <w:tbl>
      <w:tblPr>
        <w:tblStyle w:val="af3"/>
        <w:tblW w:w="0" w:type="auto"/>
        <w:tblLook w:val="04A0" w:firstRow="1" w:lastRow="0" w:firstColumn="1" w:lastColumn="0" w:noHBand="0" w:noVBand="1"/>
      </w:tblPr>
      <w:tblGrid>
        <w:gridCol w:w="808"/>
        <w:gridCol w:w="1410"/>
        <w:gridCol w:w="1305"/>
        <w:gridCol w:w="5877"/>
      </w:tblGrid>
      <w:tr w:rsidR="00361EA7" w14:paraId="1528F4F6" w14:textId="77777777">
        <w:trPr>
          <w:trHeight w:val="675"/>
        </w:trPr>
        <w:tc>
          <w:tcPr>
            <w:tcW w:w="808" w:type="dxa"/>
            <w:vAlign w:val="center"/>
          </w:tcPr>
          <w:p w14:paraId="2BD01A4F" w14:textId="77777777" w:rsidR="00361EA7" w:rsidRDefault="00000000">
            <w:pPr>
              <w:pStyle w:val="1"/>
              <w:ind w:firstLineChars="0" w:firstLine="0"/>
              <w:jc w:val="center"/>
              <w:rPr>
                <w:rFonts w:ascii="仿宋" w:eastAsia="仿宋" w:hAnsi="仿宋" w:cs="仿宋"/>
                <w:b/>
                <w:sz w:val="24"/>
                <w:szCs w:val="24"/>
              </w:rPr>
            </w:pPr>
            <w:r>
              <w:rPr>
                <w:rFonts w:ascii="仿宋" w:eastAsia="仿宋" w:hAnsi="仿宋" w:cs="仿宋" w:hint="eastAsia"/>
                <w:b/>
                <w:sz w:val="24"/>
                <w:szCs w:val="24"/>
              </w:rPr>
              <w:t>序号</w:t>
            </w:r>
          </w:p>
        </w:tc>
        <w:tc>
          <w:tcPr>
            <w:tcW w:w="1410" w:type="dxa"/>
            <w:vAlign w:val="center"/>
          </w:tcPr>
          <w:p w14:paraId="698E03BE" w14:textId="77777777" w:rsidR="00361EA7" w:rsidRDefault="00000000">
            <w:pPr>
              <w:pStyle w:val="1"/>
              <w:ind w:firstLineChars="0" w:firstLine="0"/>
              <w:jc w:val="center"/>
              <w:rPr>
                <w:rFonts w:ascii="仿宋" w:eastAsia="仿宋" w:hAnsi="仿宋" w:cs="仿宋"/>
                <w:b/>
                <w:sz w:val="24"/>
                <w:szCs w:val="24"/>
              </w:rPr>
            </w:pPr>
            <w:r>
              <w:rPr>
                <w:rFonts w:ascii="仿宋" w:eastAsia="仿宋" w:hAnsi="仿宋" w:cs="仿宋" w:hint="eastAsia"/>
                <w:b/>
                <w:sz w:val="24"/>
                <w:szCs w:val="24"/>
              </w:rPr>
              <w:t>项目</w:t>
            </w:r>
          </w:p>
        </w:tc>
        <w:tc>
          <w:tcPr>
            <w:tcW w:w="1305" w:type="dxa"/>
            <w:vAlign w:val="center"/>
          </w:tcPr>
          <w:p w14:paraId="08326EF6" w14:textId="77777777" w:rsidR="00361EA7" w:rsidRDefault="00000000">
            <w:pPr>
              <w:pStyle w:val="1"/>
              <w:ind w:firstLineChars="0" w:firstLine="0"/>
              <w:jc w:val="center"/>
              <w:rPr>
                <w:rFonts w:ascii="仿宋" w:eastAsia="仿宋" w:hAnsi="仿宋" w:cs="仿宋"/>
                <w:b/>
                <w:sz w:val="24"/>
                <w:szCs w:val="24"/>
              </w:rPr>
            </w:pPr>
            <w:r>
              <w:rPr>
                <w:rFonts w:ascii="仿宋" w:eastAsia="仿宋" w:hAnsi="仿宋" w:cs="仿宋" w:hint="eastAsia"/>
                <w:b/>
                <w:sz w:val="24"/>
                <w:szCs w:val="24"/>
              </w:rPr>
              <w:t>分值</w:t>
            </w:r>
          </w:p>
        </w:tc>
        <w:tc>
          <w:tcPr>
            <w:tcW w:w="5877" w:type="dxa"/>
            <w:vAlign w:val="center"/>
          </w:tcPr>
          <w:p w14:paraId="11D78C2A" w14:textId="77777777" w:rsidR="00361EA7" w:rsidRDefault="00000000">
            <w:pPr>
              <w:pStyle w:val="1"/>
              <w:ind w:firstLineChars="0" w:firstLine="0"/>
              <w:jc w:val="center"/>
              <w:rPr>
                <w:rFonts w:ascii="仿宋" w:eastAsia="仿宋" w:hAnsi="仿宋" w:cs="仿宋"/>
                <w:b/>
                <w:sz w:val="24"/>
                <w:szCs w:val="24"/>
              </w:rPr>
            </w:pPr>
            <w:r>
              <w:rPr>
                <w:rFonts w:ascii="仿宋" w:eastAsia="仿宋" w:hAnsi="仿宋" w:cs="仿宋" w:hint="eastAsia"/>
                <w:b/>
                <w:sz w:val="24"/>
                <w:szCs w:val="24"/>
              </w:rPr>
              <w:t>评分标准</w:t>
            </w:r>
          </w:p>
        </w:tc>
      </w:tr>
      <w:tr w:rsidR="00361EA7" w14:paraId="5867FE4E" w14:textId="77777777">
        <w:trPr>
          <w:trHeight w:val="675"/>
        </w:trPr>
        <w:tc>
          <w:tcPr>
            <w:tcW w:w="808" w:type="dxa"/>
            <w:vAlign w:val="center"/>
          </w:tcPr>
          <w:p w14:paraId="5F4A42B4"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1</w:t>
            </w:r>
          </w:p>
        </w:tc>
        <w:tc>
          <w:tcPr>
            <w:tcW w:w="1410" w:type="dxa"/>
            <w:vMerge w:val="restart"/>
            <w:vAlign w:val="center"/>
          </w:tcPr>
          <w:p w14:paraId="3EEDDC37"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基础分</w:t>
            </w:r>
          </w:p>
        </w:tc>
        <w:tc>
          <w:tcPr>
            <w:tcW w:w="1305" w:type="dxa"/>
            <w:vAlign w:val="center"/>
          </w:tcPr>
          <w:p w14:paraId="4626083D"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20</w:t>
            </w:r>
          </w:p>
        </w:tc>
        <w:tc>
          <w:tcPr>
            <w:tcW w:w="5877" w:type="dxa"/>
            <w:vAlign w:val="center"/>
          </w:tcPr>
          <w:p w14:paraId="3C16F955" w14:textId="77777777" w:rsidR="00361EA7" w:rsidRDefault="00000000">
            <w:pPr>
              <w:pStyle w:val="1"/>
              <w:ind w:firstLineChars="0" w:firstLine="0"/>
              <w:jc w:val="left"/>
              <w:rPr>
                <w:rFonts w:ascii="仿宋" w:eastAsia="仿宋" w:hAnsi="仿宋" w:cs="仿宋"/>
                <w:bCs/>
                <w:sz w:val="24"/>
                <w:szCs w:val="24"/>
              </w:rPr>
            </w:pPr>
            <w:r>
              <w:rPr>
                <w:rFonts w:ascii="仿宋" w:eastAsia="仿宋" w:hAnsi="仿宋" w:cs="仿宋" w:hint="eastAsia"/>
                <w:bCs/>
                <w:sz w:val="24"/>
                <w:szCs w:val="24"/>
              </w:rPr>
              <w:t>提交成果与服务条款一致，各项活动呈现完整度高。</w:t>
            </w:r>
          </w:p>
        </w:tc>
      </w:tr>
      <w:tr w:rsidR="00361EA7" w14:paraId="2DD92619" w14:textId="77777777">
        <w:trPr>
          <w:trHeight w:val="675"/>
        </w:trPr>
        <w:tc>
          <w:tcPr>
            <w:tcW w:w="808" w:type="dxa"/>
            <w:vAlign w:val="center"/>
          </w:tcPr>
          <w:p w14:paraId="2893DAAB"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2</w:t>
            </w:r>
          </w:p>
        </w:tc>
        <w:tc>
          <w:tcPr>
            <w:tcW w:w="1410" w:type="dxa"/>
            <w:vMerge/>
            <w:vAlign w:val="center"/>
          </w:tcPr>
          <w:p w14:paraId="4B388DEA" w14:textId="77777777" w:rsidR="00361EA7" w:rsidRDefault="00361EA7">
            <w:pPr>
              <w:pStyle w:val="1"/>
              <w:ind w:firstLine="480"/>
              <w:jc w:val="center"/>
              <w:rPr>
                <w:rFonts w:ascii="仿宋" w:eastAsia="仿宋" w:hAnsi="仿宋" w:cs="仿宋"/>
                <w:bCs/>
                <w:sz w:val="24"/>
                <w:szCs w:val="24"/>
              </w:rPr>
            </w:pPr>
          </w:p>
        </w:tc>
        <w:tc>
          <w:tcPr>
            <w:tcW w:w="1305" w:type="dxa"/>
            <w:vAlign w:val="center"/>
          </w:tcPr>
          <w:p w14:paraId="53A921E6"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15</w:t>
            </w:r>
          </w:p>
        </w:tc>
        <w:tc>
          <w:tcPr>
            <w:tcW w:w="5877" w:type="dxa"/>
            <w:vAlign w:val="center"/>
          </w:tcPr>
          <w:p w14:paraId="1A8650DE" w14:textId="4035F81F" w:rsidR="00361EA7" w:rsidRDefault="00000000">
            <w:pPr>
              <w:pStyle w:val="1"/>
              <w:ind w:firstLineChars="0" w:firstLine="0"/>
              <w:jc w:val="left"/>
              <w:rPr>
                <w:rFonts w:ascii="仿宋" w:eastAsia="仿宋" w:hAnsi="仿宋" w:cs="仿宋"/>
                <w:bCs/>
                <w:sz w:val="24"/>
                <w:szCs w:val="24"/>
              </w:rPr>
            </w:pPr>
            <w:r>
              <w:rPr>
                <w:rFonts w:ascii="仿宋" w:eastAsia="仿宋" w:hAnsi="仿宋" w:cs="仿宋" w:hint="eastAsia"/>
                <w:bCs/>
                <w:sz w:val="24"/>
                <w:szCs w:val="24"/>
              </w:rPr>
              <w:t>合理安排活动期间工作人员、</w:t>
            </w:r>
            <w:r w:rsidR="001E69E9">
              <w:rPr>
                <w:rFonts w:ascii="仿宋" w:eastAsia="仿宋" w:hAnsi="仿宋" w:cs="仿宋" w:hint="eastAsia"/>
                <w:bCs/>
                <w:sz w:val="24"/>
                <w:szCs w:val="24"/>
              </w:rPr>
              <w:t>嘉宾人员</w:t>
            </w:r>
            <w:r>
              <w:rPr>
                <w:rFonts w:ascii="仿宋" w:eastAsia="仿宋" w:hAnsi="仿宋" w:cs="仿宋" w:hint="eastAsia"/>
                <w:bCs/>
                <w:sz w:val="24"/>
                <w:szCs w:val="24"/>
              </w:rPr>
              <w:t>，全面统筹活动各项工作。</w:t>
            </w:r>
          </w:p>
        </w:tc>
      </w:tr>
      <w:tr w:rsidR="00361EA7" w14:paraId="650EEF18" w14:textId="77777777">
        <w:trPr>
          <w:trHeight w:val="675"/>
        </w:trPr>
        <w:tc>
          <w:tcPr>
            <w:tcW w:w="808" w:type="dxa"/>
            <w:vAlign w:val="center"/>
          </w:tcPr>
          <w:p w14:paraId="7E975190"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3</w:t>
            </w:r>
          </w:p>
        </w:tc>
        <w:tc>
          <w:tcPr>
            <w:tcW w:w="1410" w:type="dxa"/>
            <w:vMerge/>
            <w:vAlign w:val="center"/>
          </w:tcPr>
          <w:p w14:paraId="0E210244" w14:textId="77777777" w:rsidR="00361EA7" w:rsidRDefault="00361EA7">
            <w:pPr>
              <w:pStyle w:val="1"/>
              <w:ind w:firstLine="480"/>
              <w:jc w:val="center"/>
              <w:rPr>
                <w:rFonts w:ascii="仿宋" w:eastAsia="仿宋" w:hAnsi="仿宋" w:cs="仿宋"/>
                <w:bCs/>
                <w:sz w:val="24"/>
                <w:szCs w:val="24"/>
              </w:rPr>
            </w:pPr>
          </w:p>
        </w:tc>
        <w:tc>
          <w:tcPr>
            <w:tcW w:w="1305" w:type="dxa"/>
            <w:vAlign w:val="center"/>
          </w:tcPr>
          <w:p w14:paraId="2360B569"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15</w:t>
            </w:r>
          </w:p>
        </w:tc>
        <w:tc>
          <w:tcPr>
            <w:tcW w:w="5877" w:type="dxa"/>
            <w:vAlign w:val="center"/>
          </w:tcPr>
          <w:p w14:paraId="501C344B" w14:textId="4F30FC07" w:rsidR="00361EA7" w:rsidRDefault="00000000">
            <w:pPr>
              <w:pStyle w:val="1"/>
              <w:ind w:firstLineChars="0" w:firstLine="0"/>
              <w:jc w:val="left"/>
              <w:rPr>
                <w:rFonts w:ascii="仿宋" w:eastAsia="仿宋" w:hAnsi="仿宋" w:cs="仿宋"/>
                <w:bCs/>
                <w:sz w:val="24"/>
                <w:szCs w:val="24"/>
              </w:rPr>
            </w:pPr>
            <w:r>
              <w:rPr>
                <w:rFonts w:ascii="仿宋" w:eastAsia="仿宋" w:hAnsi="仿宋" w:cs="仿宋" w:hint="eastAsia"/>
                <w:bCs/>
                <w:sz w:val="24"/>
                <w:szCs w:val="24"/>
              </w:rPr>
              <w:t>活动布置及执行期间，按照主办方及相关政策要求做好安全管理工作。</w:t>
            </w:r>
          </w:p>
        </w:tc>
      </w:tr>
      <w:tr w:rsidR="00361EA7" w14:paraId="6BA8BF6A" w14:textId="77777777">
        <w:trPr>
          <w:trHeight w:val="675"/>
        </w:trPr>
        <w:tc>
          <w:tcPr>
            <w:tcW w:w="808" w:type="dxa"/>
            <w:vAlign w:val="center"/>
          </w:tcPr>
          <w:p w14:paraId="08F7615C"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4</w:t>
            </w:r>
          </w:p>
        </w:tc>
        <w:tc>
          <w:tcPr>
            <w:tcW w:w="1410" w:type="dxa"/>
            <w:vMerge/>
            <w:vAlign w:val="center"/>
          </w:tcPr>
          <w:p w14:paraId="155EC0A5" w14:textId="77777777" w:rsidR="00361EA7" w:rsidRDefault="00361EA7">
            <w:pPr>
              <w:pStyle w:val="1"/>
              <w:ind w:firstLine="480"/>
              <w:jc w:val="center"/>
              <w:rPr>
                <w:rFonts w:ascii="仿宋" w:eastAsia="仿宋" w:hAnsi="仿宋" w:cs="仿宋"/>
                <w:bCs/>
                <w:sz w:val="24"/>
                <w:szCs w:val="24"/>
              </w:rPr>
            </w:pPr>
          </w:p>
        </w:tc>
        <w:tc>
          <w:tcPr>
            <w:tcW w:w="1305" w:type="dxa"/>
            <w:vAlign w:val="center"/>
          </w:tcPr>
          <w:p w14:paraId="6F113296"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10</w:t>
            </w:r>
          </w:p>
        </w:tc>
        <w:tc>
          <w:tcPr>
            <w:tcW w:w="5877" w:type="dxa"/>
            <w:vAlign w:val="center"/>
          </w:tcPr>
          <w:p w14:paraId="01CE8AA0" w14:textId="7B642556" w:rsidR="00361EA7" w:rsidRDefault="005D05D8">
            <w:pPr>
              <w:pStyle w:val="1"/>
              <w:ind w:firstLineChars="0" w:firstLine="0"/>
              <w:jc w:val="left"/>
              <w:rPr>
                <w:rFonts w:ascii="仿宋" w:eastAsia="仿宋" w:hAnsi="仿宋" w:cs="仿宋"/>
                <w:bCs/>
                <w:sz w:val="24"/>
                <w:szCs w:val="24"/>
              </w:rPr>
            </w:pPr>
            <w:r>
              <w:rPr>
                <w:rFonts w:ascii="仿宋" w:eastAsia="仿宋" w:hAnsi="仿宋" w:cs="仿宋" w:hint="eastAsia"/>
                <w:bCs/>
                <w:sz w:val="24"/>
                <w:szCs w:val="24"/>
              </w:rPr>
              <w:t>活动内容符合</w:t>
            </w:r>
            <w:r w:rsidR="00FA0391">
              <w:rPr>
                <w:rFonts w:ascii="仿宋" w:eastAsia="仿宋" w:hAnsi="仿宋" w:cs="仿宋" w:hint="eastAsia"/>
                <w:bCs/>
                <w:sz w:val="24"/>
                <w:szCs w:val="24"/>
              </w:rPr>
              <w:t>龙南双子围民宿小镇品牌</w:t>
            </w:r>
            <w:r>
              <w:rPr>
                <w:rFonts w:ascii="仿宋" w:eastAsia="仿宋" w:hAnsi="仿宋" w:cs="仿宋" w:hint="eastAsia"/>
                <w:bCs/>
                <w:sz w:val="24"/>
                <w:szCs w:val="24"/>
              </w:rPr>
              <w:t>调性，对日后</w:t>
            </w:r>
            <w:r w:rsidR="00FA0391">
              <w:rPr>
                <w:rFonts w:ascii="仿宋" w:eastAsia="仿宋" w:hAnsi="仿宋" w:cs="仿宋" w:hint="eastAsia"/>
                <w:bCs/>
                <w:sz w:val="24"/>
                <w:szCs w:val="24"/>
              </w:rPr>
              <w:t>民宿小镇</w:t>
            </w:r>
            <w:r>
              <w:rPr>
                <w:rFonts w:ascii="仿宋" w:eastAsia="仿宋" w:hAnsi="仿宋" w:cs="仿宋" w:hint="eastAsia"/>
                <w:bCs/>
                <w:sz w:val="24"/>
                <w:szCs w:val="24"/>
              </w:rPr>
              <w:t>活动开展有指导意义。</w:t>
            </w:r>
          </w:p>
        </w:tc>
      </w:tr>
      <w:tr w:rsidR="00361EA7" w14:paraId="174D493D" w14:textId="77777777">
        <w:trPr>
          <w:trHeight w:val="675"/>
        </w:trPr>
        <w:tc>
          <w:tcPr>
            <w:tcW w:w="808" w:type="dxa"/>
            <w:vAlign w:val="center"/>
          </w:tcPr>
          <w:p w14:paraId="43C4348E"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5</w:t>
            </w:r>
          </w:p>
        </w:tc>
        <w:tc>
          <w:tcPr>
            <w:tcW w:w="1410" w:type="dxa"/>
            <w:vMerge/>
            <w:vAlign w:val="center"/>
          </w:tcPr>
          <w:p w14:paraId="5920FD7B" w14:textId="77777777" w:rsidR="00361EA7" w:rsidRDefault="00361EA7">
            <w:pPr>
              <w:pStyle w:val="1"/>
              <w:ind w:firstLineChars="0" w:firstLine="0"/>
              <w:jc w:val="center"/>
              <w:rPr>
                <w:rFonts w:ascii="仿宋" w:eastAsia="仿宋" w:hAnsi="仿宋" w:cs="仿宋"/>
                <w:bCs/>
                <w:sz w:val="24"/>
                <w:szCs w:val="24"/>
              </w:rPr>
            </w:pPr>
          </w:p>
        </w:tc>
        <w:tc>
          <w:tcPr>
            <w:tcW w:w="1305" w:type="dxa"/>
            <w:vAlign w:val="center"/>
          </w:tcPr>
          <w:p w14:paraId="61A945FA"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10</w:t>
            </w:r>
          </w:p>
        </w:tc>
        <w:tc>
          <w:tcPr>
            <w:tcW w:w="5877" w:type="dxa"/>
            <w:vAlign w:val="center"/>
          </w:tcPr>
          <w:p w14:paraId="35EE700C" w14:textId="77777777" w:rsidR="00361EA7" w:rsidRDefault="00000000">
            <w:pPr>
              <w:pStyle w:val="1"/>
              <w:ind w:firstLineChars="0" w:firstLine="0"/>
              <w:jc w:val="left"/>
              <w:rPr>
                <w:rFonts w:ascii="仿宋" w:eastAsia="仿宋" w:hAnsi="仿宋" w:cs="仿宋"/>
                <w:bCs/>
                <w:sz w:val="24"/>
                <w:szCs w:val="24"/>
              </w:rPr>
            </w:pPr>
            <w:r>
              <w:rPr>
                <w:rFonts w:ascii="仿宋" w:eastAsia="仿宋" w:hAnsi="仿宋" w:cs="仿宋" w:hint="eastAsia"/>
                <w:bCs/>
                <w:sz w:val="24"/>
                <w:szCs w:val="24"/>
              </w:rPr>
              <w:t>每场活动结束后，全面负责活动收尾工作，做好人员谢幕、道具整理、引导游客工作。</w:t>
            </w:r>
          </w:p>
        </w:tc>
      </w:tr>
      <w:tr w:rsidR="00361EA7" w14:paraId="57D0FF8E" w14:textId="77777777">
        <w:trPr>
          <w:trHeight w:val="675"/>
        </w:trPr>
        <w:tc>
          <w:tcPr>
            <w:tcW w:w="808" w:type="dxa"/>
            <w:vAlign w:val="center"/>
          </w:tcPr>
          <w:p w14:paraId="0AFF6A93"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6</w:t>
            </w:r>
          </w:p>
        </w:tc>
        <w:tc>
          <w:tcPr>
            <w:tcW w:w="1410" w:type="dxa"/>
            <w:vMerge w:val="restart"/>
            <w:vAlign w:val="center"/>
          </w:tcPr>
          <w:p w14:paraId="03A852D6"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品质分</w:t>
            </w:r>
          </w:p>
        </w:tc>
        <w:tc>
          <w:tcPr>
            <w:tcW w:w="1305" w:type="dxa"/>
            <w:vAlign w:val="center"/>
          </w:tcPr>
          <w:p w14:paraId="6B7E8F84"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15</w:t>
            </w:r>
          </w:p>
        </w:tc>
        <w:tc>
          <w:tcPr>
            <w:tcW w:w="5877" w:type="dxa"/>
            <w:vAlign w:val="center"/>
          </w:tcPr>
          <w:p w14:paraId="7154A87F" w14:textId="77777777" w:rsidR="00361EA7" w:rsidRDefault="00000000">
            <w:pPr>
              <w:pStyle w:val="1"/>
              <w:ind w:firstLineChars="0" w:firstLine="0"/>
              <w:jc w:val="left"/>
              <w:rPr>
                <w:rFonts w:ascii="仿宋" w:eastAsia="仿宋" w:hAnsi="仿宋" w:cs="仿宋"/>
                <w:bCs/>
                <w:sz w:val="24"/>
                <w:szCs w:val="24"/>
              </w:rPr>
            </w:pPr>
            <w:r>
              <w:rPr>
                <w:rFonts w:ascii="仿宋" w:eastAsia="仿宋" w:hAnsi="仿宋" w:cs="仿宋" w:hint="eastAsia"/>
                <w:bCs/>
                <w:sz w:val="24"/>
                <w:szCs w:val="24"/>
              </w:rPr>
              <w:t>整体活动呈现效果优秀。</w:t>
            </w:r>
          </w:p>
        </w:tc>
      </w:tr>
      <w:tr w:rsidR="00361EA7" w14:paraId="113045E1" w14:textId="77777777">
        <w:trPr>
          <w:trHeight w:val="675"/>
        </w:trPr>
        <w:tc>
          <w:tcPr>
            <w:tcW w:w="808" w:type="dxa"/>
            <w:vAlign w:val="center"/>
          </w:tcPr>
          <w:p w14:paraId="07E8C853"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7</w:t>
            </w:r>
          </w:p>
        </w:tc>
        <w:tc>
          <w:tcPr>
            <w:tcW w:w="1410" w:type="dxa"/>
            <w:vMerge/>
            <w:vAlign w:val="center"/>
          </w:tcPr>
          <w:p w14:paraId="0859D48C" w14:textId="77777777" w:rsidR="00361EA7" w:rsidRDefault="00361EA7">
            <w:pPr>
              <w:pStyle w:val="1"/>
              <w:ind w:firstLine="480"/>
              <w:jc w:val="center"/>
              <w:rPr>
                <w:rFonts w:ascii="仿宋" w:eastAsia="仿宋" w:hAnsi="仿宋" w:cs="仿宋"/>
                <w:bCs/>
                <w:sz w:val="24"/>
                <w:szCs w:val="24"/>
              </w:rPr>
            </w:pPr>
          </w:p>
        </w:tc>
        <w:tc>
          <w:tcPr>
            <w:tcW w:w="1305" w:type="dxa"/>
            <w:vAlign w:val="center"/>
          </w:tcPr>
          <w:p w14:paraId="793BC1C4" w14:textId="77777777" w:rsidR="00361EA7" w:rsidRDefault="00000000">
            <w:pPr>
              <w:pStyle w:val="1"/>
              <w:ind w:firstLineChars="0" w:firstLine="0"/>
              <w:jc w:val="center"/>
              <w:rPr>
                <w:rFonts w:ascii="仿宋" w:eastAsia="仿宋" w:hAnsi="仿宋" w:cs="仿宋"/>
                <w:bCs/>
                <w:sz w:val="24"/>
                <w:szCs w:val="24"/>
              </w:rPr>
            </w:pPr>
            <w:r>
              <w:rPr>
                <w:rFonts w:ascii="仿宋" w:eastAsia="仿宋" w:hAnsi="仿宋" w:cs="仿宋" w:hint="eastAsia"/>
                <w:bCs/>
                <w:sz w:val="24"/>
                <w:szCs w:val="24"/>
              </w:rPr>
              <w:t>15</w:t>
            </w:r>
          </w:p>
        </w:tc>
        <w:tc>
          <w:tcPr>
            <w:tcW w:w="5877" w:type="dxa"/>
            <w:vAlign w:val="center"/>
          </w:tcPr>
          <w:p w14:paraId="04858447" w14:textId="77777777" w:rsidR="00361EA7" w:rsidRDefault="00000000">
            <w:pPr>
              <w:pStyle w:val="1"/>
              <w:ind w:firstLineChars="0" w:firstLine="0"/>
              <w:jc w:val="left"/>
              <w:rPr>
                <w:rFonts w:ascii="仿宋" w:eastAsia="仿宋" w:hAnsi="仿宋" w:cs="仿宋"/>
                <w:bCs/>
                <w:sz w:val="24"/>
                <w:szCs w:val="24"/>
              </w:rPr>
            </w:pPr>
            <w:r>
              <w:rPr>
                <w:rFonts w:ascii="仿宋" w:eastAsia="仿宋" w:hAnsi="仿宋" w:cs="仿宋" w:hint="eastAsia"/>
                <w:bCs/>
                <w:sz w:val="24"/>
                <w:szCs w:val="24"/>
              </w:rPr>
              <w:t>服务配合度高，执行力强。</w:t>
            </w:r>
          </w:p>
        </w:tc>
      </w:tr>
    </w:tbl>
    <w:p w14:paraId="03F5710E" w14:textId="77777777" w:rsidR="00361EA7" w:rsidRDefault="00361EA7">
      <w:pPr>
        <w:pStyle w:val="1"/>
        <w:ind w:firstLine="482"/>
        <w:rPr>
          <w:rFonts w:ascii="仿宋" w:eastAsia="仿宋" w:hAnsi="仿宋" w:cs="仿宋"/>
          <w:b/>
          <w:sz w:val="24"/>
          <w:szCs w:val="24"/>
        </w:rPr>
      </w:pPr>
    </w:p>
    <w:p w14:paraId="79FECEEB" w14:textId="77777777" w:rsidR="00361EA7" w:rsidRDefault="00361EA7">
      <w:pPr>
        <w:pStyle w:val="1"/>
        <w:ind w:firstLine="482"/>
        <w:rPr>
          <w:rFonts w:ascii="仿宋" w:eastAsia="仿宋" w:hAnsi="仿宋" w:cs="仿宋"/>
          <w:b/>
          <w:sz w:val="24"/>
          <w:szCs w:val="24"/>
        </w:rPr>
      </w:pPr>
    </w:p>
    <w:p w14:paraId="3F550D59"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评分标准：</w:t>
      </w:r>
    </w:p>
    <w:p w14:paraId="3CEDF276"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总分60分以下，扣除付款总额的25%；</w:t>
      </w:r>
    </w:p>
    <w:p w14:paraId="0F7B7EA0"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总分61-65分，扣除付款总额的20%；</w:t>
      </w:r>
    </w:p>
    <w:p w14:paraId="0FB566DE"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总分66-70分，扣除付款总额的15%；</w:t>
      </w:r>
    </w:p>
    <w:p w14:paraId="3D38029A"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总分71-75分，扣除付款总额的10%</w:t>
      </w:r>
    </w:p>
    <w:p w14:paraId="28C8B160"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总分76-80分，扣除付款总额的5%；</w:t>
      </w:r>
    </w:p>
    <w:p w14:paraId="36498B23" w14:textId="77777777" w:rsidR="00361EA7" w:rsidRDefault="00000000">
      <w:pPr>
        <w:pStyle w:val="a3"/>
        <w:spacing w:line="360" w:lineRule="auto"/>
        <w:ind w:firstLine="480"/>
        <w:rPr>
          <w:rFonts w:ascii="仿宋" w:eastAsia="仿宋" w:hAnsi="仿宋" w:cs="仿宋"/>
          <w:lang w:eastAsia="zh-CN"/>
        </w:rPr>
      </w:pPr>
      <w:r>
        <w:rPr>
          <w:rFonts w:ascii="仿宋" w:eastAsia="仿宋" w:hAnsi="仿宋" w:cs="仿宋" w:hint="eastAsia"/>
          <w:lang w:eastAsia="zh-CN"/>
        </w:rPr>
        <w:t>80分以上，不扣款。</w:t>
      </w:r>
    </w:p>
    <w:p w14:paraId="3E6BA0B2" w14:textId="77777777" w:rsidR="00361EA7" w:rsidRDefault="00361EA7">
      <w:pPr>
        <w:pStyle w:val="a3"/>
        <w:spacing w:line="360" w:lineRule="auto"/>
        <w:ind w:firstLine="480"/>
        <w:rPr>
          <w:rFonts w:ascii="仿宋" w:eastAsia="仿宋" w:hAnsi="仿宋" w:cs="仿宋"/>
          <w:lang w:eastAsia="zh-CN"/>
        </w:rPr>
      </w:pPr>
    </w:p>
    <w:p w14:paraId="4200A47B" w14:textId="77777777" w:rsidR="00361EA7" w:rsidRDefault="00361EA7">
      <w:pPr>
        <w:pStyle w:val="a3"/>
        <w:spacing w:line="360" w:lineRule="auto"/>
        <w:ind w:firstLine="480"/>
        <w:rPr>
          <w:rFonts w:ascii="仿宋" w:eastAsia="仿宋" w:hAnsi="仿宋" w:cs="仿宋"/>
          <w:lang w:eastAsia="zh-CN"/>
        </w:rPr>
      </w:pPr>
    </w:p>
    <w:p w14:paraId="2DB2D807" w14:textId="77777777" w:rsidR="00361EA7" w:rsidRDefault="00361EA7">
      <w:pPr>
        <w:pStyle w:val="a3"/>
        <w:spacing w:line="360" w:lineRule="auto"/>
        <w:ind w:firstLine="480"/>
        <w:rPr>
          <w:rFonts w:ascii="仿宋" w:eastAsia="仿宋" w:hAnsi="仿宋" w:cs="仿宋"/>
          <w:lang w:eastAsia="zh-CN"/>
        </w:rPr>
      </w:pPr>
    </w:p>
    <w:p w14:paraId="41165A1D" w14:textId="77777777" w:rsidR="00361EA7" w:rsidRDefault="00361EA7">
      <w:pPr>
        <w:pStyle w:val="1"/>
        <w:ind w:firstLine="482"/>
        <w:rPr>
          <w:rFonts w:ascii="仿宋" w:eastAsia="仿宋" w:hAnsi="仿宋" w:cs="仿宋"/>
          <w:b/>
          <w:sz w:val="24"/>
          <w:szCs w:val="24"/>
        </w:rPr>
      </w:pPr>
    </w:p>
    <w:p w14:paraId="118BCEA6" w14:textId="77777777" w:rsidR="00361EA7" w:rsidRDefault="00361EA7">
      <w:pPr>
        <w:pStyle w:val="1"/>
        <w:ind w:firstLine="482"/>
        <w:rPr>
          <w:rFonts w:ascii="仿宋" w:eastAsia="仿宋" w:hAnsi="仿宋" w:cs="仿宋"/>
          <w:b/>
          <w:sz w:val="24"/>
          <w:szCs w:val="24"/>
        </w:rPr>
      </w:pPr>
    </w:p>
    <w:p w14:paraId="3B836E0D" w14:textId="77777777" w:rsidR="00361EA7" w:rsidRDefault="00361EA7">
      <w:pPr>
        <w:pStyle w:val="1"/>
        <w:ind w:firstLine="482"/>
        <w:rPr>
          <w:rFonts w:ascii="仿宋" w:eastAsia="仿宋" w:hAnsi="仿宋" w:cs="仿宋"/>
          <w:b/>
          <w:sz w:val="24"/>
          <w:szCs w:val="24"/>
        </w:rPr>
      </w:pPr>
    </w:p>
    <w:p w14:paraId="3C21C7F5" w14:textId="77777777" w:rsidR="00361EA7" w:rsidRDefault="00361EA7">
      <w:pPr>
        <w:pStyle w:val="1"/>
        <w:ind w:firstLine="482"/>
        <w:rPr>
          <w:rFonts w:ascii="仿宋" w:eastAsia="仿宋" w:hAnsi="仿宋" w:cs="仿宋"/>
          <w:b/>
          <w:sz w:val="24"/>
          <w:szCs w:val="24"/>
        </w:rPr>
      </w:pPr>
    </w:p>
    <w:p w14:paraId="7700D6AB" w14:textId="77777777" w:rsidR="00361EA7" w:rsidRDefault="00361EA7">
      <w:pPr>
        <w:pStyle w:val="1"/>
        <w:ind w:firstLine="482"/>
        <w:rPr>
          <w:rFonts w:ascii="仿宋" w:eastAsia="仿宋" w:hAnsi="仿宋" w:cs="仿宋"/>
          <w:b/>
          <w:sz w:val="24"/>
          <w:szCs w:val="24"/>
        </w:rPr>
      </w:pPr>
    </w:p>
    <w:p w14:paraId="76386810" w14:textId="77777777" w:rsidR="00361EA7" w:rsidRDefault="00361EA7">
      <w:pPr>
        <w:pStyle w:val="1"/>
        <w:ind w:firstLine="482"/>
        <w:rPr>
          <w:rFonts w:ascii="仿宋" w:eastAsia="仿宋" w:hAnsi="仿宋" w:cs="仿宋"/>
          <w:b/>
          <w:sz w:val="24"/>
          <w:szCs w:val="24"/>
        </w:rPr>
      </w:pPr>
    </w:p>
    <w:p w14:paraId="205BC725" w14:textId="77777777" w:rsidR="00361EA7" w:rsidRDefault="00361EA7" w:rsidP="004301F3">
      <w:pPr>
        <w:pStyle w:val="1"/>
        <w:ind w:firstLineChars="0" w:firstLine="0"/>
        <w:rPr>
          <w:rFonts w:ascii="仿宋" w:eastAsia="仿宋" w:hAnsi="仿宋" w:cs="仿宋"/>
          <w:b/>
          <w:sz w:val="24"/>
          <w:szCs w:val="24"/>
        </w:rPr>
      </w:pPr>
    </w:p>
    <w:p w14:paraId="7BF3ACE8" w14:textId="7FAC7B0B" w:rsidR="00361EA7" w:rsidRDefault="001E69E9" w:rsidP="00736A5A">
      <w:pPr>
        <w:pStyle w:val="1"/>
        <w:ind w:firstLineChars="0" w:firstLine="0"/>
        <w:jc w:val="center"/>
        <w:rPr>
          <w:rFonts w:ascii="仿宋" w:eastAsia="仿宋" w:hAnsi="仿宋" w:cs="仿宋"/>
          <w:b/>
          <w:sz w:val="24"/>
          <w:szCs w:val="24"/>
        </w:rPr>
      </w:pPr>
      <w:r w:rsidRPr="001E69E9">
        <w:rPr>
          <w:rFonts w:ascii="仿宋" w:eastAsia="仿宋" w:hAnsi="仿宋" w:cs="仿宋" w:hint="eastAsia"/>
          <w:b/>
          <w:sz w:val="24"/>
          <w:szCs w:val="24"/>
        </w:rPr>
        <w:t>龙南双子围民宿小镇</w:t>
      </w:r>
      <w:r w:rsidR="00736A5A">
        <w:rPr>
          <w:rFonts w:ascii="仿宋" w:eastAsia="仿宋" w:hAnsi="仿宋" w:cs="仿宋" w:hint="eastAsia"/>
          <w:b/>
          <w:sz w:val="24"/>
          <w:szCs w:val="24"/>
        </w:rPr>
        <w:t>大湾区</w:t>
      </w:r>
      <w:r w:rsidRPr="001E69E9">
        <w:rPr>
          <w:rFonts w:ascii="仿宋" w:eastAsia="仿宋" w:hAnsi="仿宋" w:cs="仿宋" w:hint="eastAsia"/>
          <w:b/>
          <w:sz w:val="24"/>
          <w:szCs w:val="24"/>
        </w:rPr>
        <w:t>推介会</w:t>
      </w:r>
      <w:r w:rsidR="00D4669E">
        <w:rPr>
          <w:rFonts w:ascii="仿宋" w:eastAsia="仿宋" w:hAnsi="仿宋" w:cs="仿宋" w:hint="eastAsia"/>
          <w:b/>
          <w:sz w:val="24"/>
          <w:szCs w:val="24"/>
        </w:rPr>
        <w:t>活动执行单位比选采购</w:t>
      </w:r>
    </w:p>
    <w:p w14:paraId="4E3D31A6" w14:textId="77777777" w:rsidR="00361EA7" w:rsidRDefault="00000000">
      <w:pPr>
        <w:pStyle w:val="1"/>
        <w:ind w:firstLineChars="0" w:firstLine="0"/>
        <w:jc w:val="center"/>
        <w:rPr>
          <w:rFonts w:ascii="仿宋" w:eastAsia="仿宋" w:hAnsi="仿宋" w:cs="仿宋"/>
          <w:b/>
          <w:sz w:val="24"/>
          <w:szCs w:val="24"/>
        </w:rPr>
      </w:pPr>
      <w:r>
        <w:rPr>
          <w:rFonts w:ascii="仿宋" w:eastAsia="仿宋" w:hAnsi="仿宋" w:cs="仿宋" w:hint="eastAsia"/>
          <w:b/>
          <w:sz w:val="24"/>
          <w:szCs w:val="24"/>
        </w:rPr>
        <w:t>技术标</w:t>
      </w:r>
    </w:p>
    <w:p w14:paraId="1CA68067" w14:textId="77777777" w:rsidR="00361EA7" w:rsidRDefault="00361EA7">
      <w:pPr>
        <w:pStyle w:val="1"/>
        <w:ind w:firstLine="482"/>
        <w:rPr>
          <w:rFonts w:ascii="仿宋" w:eastAsia="仿宋" w:hAnsi="仿宋" w:cs="仿宋"/>
          <w:b/>
          <w:sz w:val="24"/>
          <w:szCs w:val="24"/>
        </w:rPr>
      </w:pPr>
    </w:p>
    <w:p w14:paraId="3A98B3C1" w14:textId="77777777" w:rsidR="00361EA7" w:rsidRDefault="00361EA7">
      <w:pPr>
        <w:spacing w:line="360" w:lineRule="auto"/>
        <w:jc w:val="center"/>
        <w:rPr>
          <w:rFonts w:ascii="仿宋" w:eastAsia="仿宋" w:hAnsi="仿宋" w:cs="仿宋"/>
          <w:b/>
          <w:sz w:val="24"/>
        </w:rPr>
      </w:pPr>
    </w:p>
    <w:p w14:paraId="0F34BFC5"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投</w:t>
      </w:r>
    </w:p>
    <w:p w14:paraId="75AD9512"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标</w:t>
      </w:r>
    </w:p>
    <w:p w14:paraId="1F3CCFB3"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文</w:t>
      </w:r>
    </w:p>
    <w:p w14:paraId="7AF8B8C0"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件</w:t>
      </w:r>
    </w:p>
    <w:p w14:paraId="32D49CD4" w14:textId="77777777" w:rsidR="00361EA7" w:rsidRDefault="00361EA7">
      <w:pPr>
        <w:spacing w:line="360" w:lineRule="auto"/>
        <w:ind w:firstLineChars="200" w:firstLine="482"/>
        <w:jc w:val="center"/>
        <w:rPr>
          <w:rFonts w:ascii="仿宋" w:eastAsia="仿宋" w:hAnsi="仿宋" w:cs="仿宋"/>
          <w:b/>
          <w:sz w:val="24"/>
        </w:rPr>
      </w:pPr>
    </w:p>
    <w:p w14:paraId="21914D41" w14:textId="77777777" w:rsidR="00361EA7" w:rsidRDefault="00361EA7">
      <w:pPr>
        <w:spacing w:line="360" w:lineRule="auto"/>
        <w:rPr>
          <w:rFonts w:ascii="仿宋" w:eastAsia="仿宋" w:hAnsi="仿宋" w:cs="仿宋"/>
          <w:b/>
          <w:sz w:val="24"/>
        </w:rPr>
      </w:pPr>
    </w:p>
    <w:p w14:paraId="5E4D8117" w14:textId="77777777" w:rsidR="00361EA7" w:rsidRDefault="00361EA7">
      <w:pPr>
        <w:spacing w:line="360" w:lineRule="auto"/>
        <w:rPr>
          <w:rFonts w:ascii="仿宋" w:eastAsia="仿宋" w:hAnsi="仿宋" w:cs="仿宋"/>
          <w:b/>
          <w:sz w:val="24"/>
        </w:rPr>
      </w:pPr>
    </w:p>
    <w:p w14:paraId="5E5E3E53" w14:textId="77777777" w:rsidR="00361EA7" w:rsidRDefault="00361EA7">
      <w:pPr>
        <w:spacing w:line="360" w:lineRule="auto"/>
        <w:rPr>
          <w:rFonts w:ascii="仿宋" w:eastAsia="仿宋" w:hAnsi="仿宋" w:cs="仿宋"/>
          <w:b/>
          <w:sz w:val="24"/>
        </w:rPr>
      </w:pPr>
    </w:p>
    <w:p w14:paraId="6089D05D" w14:textId="77777777" w:rsidR="00361EA7" w:rsidRDefault="00361EA7">
      <w:pPr>
        <w:spacing w:line="360" w:lineRule="auto"/>
        <w:rPr>
          <w:rFonts w:ascii="仿宋" w:eastAsia="仿宋" w:hAnsi="仿宋" w:cs="仿宋"/>
          <w:b/>
          <w:sz w:val="24"/>
        </w:rPr>
      </w:pPr>
    </w:p>
    <w:p w14:paraId="220B744D" w14:textId="77777777" w:rsidR="00361EA7" w:rsidRDefault="00361EA7">
      <w:pPr>
        <w:spacing w:line="360" w:lineRule="auto"/>
        <w:rPr>
          <w:rFonts w:ascii="仿宋" w:eastAsia="仿宋" w:hAnsi="仿宋" w:cs="仿宋"/>
          <w:b/>
          <w:sz w:val="24"/>
        </w:rPr>
      </w:pPr>
    </w:p>
    <w:p w14:paraId="2C7972C2" w14:textId="77777777" w:rsidR="00361EA7" w:rsidRDefault="00361EA7">
      <w:pPr>
        <w:pStyle w:val="2"/>
        <w:rPr>
          <w:lang w:eastAsia="zh-CN"/>
        </w:rPr>
      </w:pPr>
    </w:p>
    <w:p w14:paraId="4A344C93" w14:textId="3F9F8306" w:rsidR="00361EA7" w:rsidRDefault="00000000">
      <w:pPr>
        <w:spacing w:line="360" w:lineRule="auto"/>
        <w:ind w:firstLineChars="700" w:firstLine="1687"/>
        <w:rPr>
          <w:rFonts w:ascii="仿宋" w:eastAsia="仿宋" w:hAnsi="仿宋" w:cs="仿宋"/>
          <w:b/>
          <w:bCs/>
          <w:sz w:val="24"/>
        </w:rPr>
      </w:pPr>
      <w:r>
        <w:rPr>
          <w:rFonts w:ascii="仿宋" w:eastAsia="仿宋" w:hAnsi="仿宋" w:cs="仿宋" w:hint="eastAsia"/>
          <w:b/>
          <w:sz w:val="24"/>
        </w:rPr>
        <w:t>投</w:t>
      </w:r>
      <w:r w:rsidR="00482065">
        <w:rPr>
          <w:rFonts w:ascii="仿宋" w:eastAsia="仿宋" w:hAnsi="仿宋" w:cs="仿宋" w:hint="eastAsia"/>
          <w:b/>
          <w:sz w:val="24"/>
        </w:rPr>
        <w:t xml:space="preserve"> </w:t>
      </w:r>
      <w:r>
        <w:rPr>
          <w:rFonts w:ascii="仿宋" w:eastAsia="仿宋" w:hAnsi="仿宋" w:cs="仿宋" w:hint="eastAsia"/>
          <w:b/>
          <w:sz w:val="24"/>
        </w:rPr>
        <w:t>标</w:t>
      </w:r>
      <w:r w:rsidR="00482065">
        <w:rPr>
          <w:rFonts w:ascii="仿宋" w:eastAsia="仿宋" w:hAnsi="仿宋" w:cs="仿宋" w:hint="eastAsia"/>
          <w:b/>
          <w:sz w:val="24"/>
        </w:rPr>
        <w:t xml:space="preserve"> </w:t>
      </w:r>
      <w:r>
        <w:rPr>
          <w:rFonts w:ascii="仿宋" w:eastAsia="仿宋" w:hAnsi="仿宋" w:cs="仿宋" w:hint="eastAsia"/>
          <w:b/>
          <w:sz w:val="24"/>
        </w:rPr>
        <w:t>人</w:t>
      </w:r>
      <w:r>
        <w:rPr>
          <w:rFonts w:ascii="仿宋" w:eastAsia="仿宋" w:hAnsi="仿宋" w:cs="仿宋" w:hint="eastAsia"/>
          <w:sz w:val="24"/>
        </w:rPr>
        <w:t>：</w:t>
      </w:r>
    </w:p>
    <w:p w14:paraId="536A83E9" w14:textId="77777777" w:rsidR="00361EA7" w:rsidRDefault="00000000">
      <w:pPr>
        <w:tabs>
          <w:tab w:val="left" w:pos="3120"/>
        </w:tabs>
        <w:spacing w:line="360" w:lineRule="auto"/>
        <w:ind w:firstLineChars="700" w:firstLine="1687"/>
        <w:rPr>
          <w:rFonts w:ascii="仿宋" w:eastAsia="仿宋" w:hAnsi="仿宋" w:cs="仿宋"/>
          <w:sz w:val="24"/>
        </w:rPr>
      </w:pPr>
      <w:r>
        <w:rPr>
          <w:rFonts w:ascii="仿宋" w:eastAsia="仿宋" w:hAnsi="仿宋" w:cs="仿宋" w:hint="eastAsia"/>
          <w:b/>
          <w:sz w:val="24"/>
        </w:rPr>
        <w:t>联 系 人</w:t>
      </w:r>
      <w:r>
        <w:rPr>
          <w:rFonts w:ascii="仿宋" w:eastAsia="仿宋" w:hAnsi="仿宋" w:cs="仿宋" w:hint="eastAsia"/>
          <w:sz w:val="24"/>
        </w:rPr>
        <w:t>：</w:t>
      </w:r>
    </w:p>
    <w:p w14:paraId="385359B0" w14:textId="77777777" w:rsidR="00361EA7" w:rsidRDefault="00000000">
      <w:pPr>
        <w:tabs>
          <w:tab w:val="left" w:pos="3120"/>
        </w:tabs>
        <w:spacing w:line="360" w:lineRule="auto"/>
        <w:ind w:firstLineChars="700" w:firstLine="1687"/>
        <w:rPr>
          <w:rFonts w:ascii="仿宋" w:eastAsia="仿宋" w:hAnsi="仿宋" w:cs="仿宋"/>
          <w:sz w:val="24"/>
        </w:rPr>
      </w:pPr>
      <w:r>
        <w:rPr>
          <w:rFonts w:ascii="仿宋" w:eastAsia="仿宋" w:hAnsi="仿宋" w:cs="仿宋" w:hint="eastAsia"/>
          <w:b/>
          <w:sz w:val="24"/>
        </w:rPr>
        <w:t>电    话</w:t>
      </w:r>
      <w:r>
        <w:rPr>
          <w:rFonts w:ascii="仿宋" w:eastAsia="仿宋" w:hAnsi="仿宋" w:cs="仿宋" w:hint="eastAsia"/>
          <w:sz w:val="24"/>
        </w:rPr>
        <w:t>：</w:t>
      </w:r>
    </w:p>
    <w:p w14:paraId="70A478D2" w14:textId="77777777" w:rsidR="00361EA7" w:rsidRDefault="00000000">
      <w:pPr>
        <w:tabs>
          <w:tab w:val="left" w:pos="3120"/>
        </w:tabs>
        <w:spacing w:line="360" w:lineRule="auto"/>
        <w:ind w:firstLineChars="700" w:firstLine="1687"/>
        <w:rPr>
          <w:rFonts w:ascii="仿宋" w:eastAsia="仿宋" w:hAnsi="仿宋" w:cs="仿宋"/>
          <w:b/>
          <w:sz w:val="24"/>
        </w:rPr>
      </w:pPr>
      <w:r>
        <w:rPr>
          <w:rFonts w:ascii="仿宋" w:eastAsia="仿宋" w:hAnsi="仿宋" w:cs="仿宋" w:hint="eastAsia"/>
          <w:b/>
          <w:sz w:val="24"/>
        </w:rPr>
        <w:t>日    期：</w:t>
      </w:r>
    </w:p>
    <w:p w14:paraId="70BBFFDB" w14:textId="77777777" w:rsidR="00361EA7" w:rsidRDefault="00361EA7">
      <w:pPr>
        <w:spacing w:line="360" w:lineRule="auto"/>
        <w:jc w:val="center"/>
        <w:rPr>
          <w:rFonts w:ascii="仿宋" w:eastAsia="仿宋" w:hAnsi="仿宋" w:cs="仿宋"/>
          <w:b/>
          <w:sz w:val="24"/>
        </w:rPr>
      </w:pPr>
    </w:p>
    <w:p w14:paraId="7753603A" w14:textId="77777777" w:rsidR="00361EA7" w:rsidRDefault="00361EA7">
      <w:pPr>
        <w:spacing w:line="360" w:lineRule="auto"/>
        <w:jc w:val="center"/>
        <w:rPr>
          <w:rFonts w:ascii="仿宋" w:eastAsia="仿宋" w:hAnsi="仿宋" w:cs="仿宋"/>
          <w:b/>
          <w:sz w:val="24"/>
        </w:rPr>
      </w:pPr>
    </w:p>
    <w:p w14:paraId="549F9205" w14:textId="77777777" w:rsidR="00361EA7" w:rsidRDefault="00361EA7">
      <w:pPr>
        <w:pStyle w:val="2"/>
        <w:ind w:firstLine="0"/>
        <w:jc w:val="both"/>
        <w:rPr>
          <w:lang w:eastAsia="zh-CN"/>
        </w:rPr>
      </w:pPr>
    </w:p>
    <w:p w14:paraId="08B1BAE3" w14:textId="77777777" w:rsidR="00361EA7" w:rsidRDefault="00361EA7"/>
    <w:p w14:paraId="255B4D9D" w14:textId="4900FBD4" w:rsidR="00361EA7" w:rsidRDefault="00361EA7">
      <w:pPr>
        <w:spacing w:line="360" w:lineRule="auto"/>
        <w:jc w:val="center"/>
        <w:rPr>
          <w:rFonts w:ascii="仿宋" w:eastAsia="仿宋" w:hAnsi="仿宋" w:cs="仿宋"/>
          <w:b/>
          <w:sz w:val="24"/>
        </w:rPr>
      </w:pPr>
    </w:p>
    <w:p w14:paraId="45C9DC3E" w14:textId="6C130366" w:rsidR="004301F3" w:rsidRDefault="004301F3" w:rsidP="004301F3">
      <w:pPr>
        <w:pStyle w:val="1"/>
      </w:pPr>
    </w:p>
    <w:p w14:paraId="307647D5" w14:textId="44AE7FE2" w:rsidR="004301F3" w:rsidRDefault="004301F3" w:rsidP="004301F3">
      <w:pPr>
        <w:pStyle w:val="1"/>
      </w:pPr>
    </w:p>
    <w:p w14:paraId="756CE235" w14:textId="6D2EF4AD" w:rsidR="004301F3" w:rsidRDefault="004301F3" w:rsidP="004301F3">
      <w:pPr>
        <w:pStyle w:val="1"/>
      </w:pPr>
    </w:p>
    <w:p w14:paraId="3D6D8091" w14:textId="77777777" w:rsidR="004301F3" w:rsidRPr="004301F3" w:rsidRDefault="004301F3" w:rsidP="004301F3">
      <w:pPr>
        <w:pStyle w:val="1"/>
      </w:pPr>
    </w:p>
    <w:p w14:paraId="3ABD4DE3" w14:textId="77777777" w:rsidR="00361EA7" w:rsidRDefault="00361EA7">
      <w:pPr>
        <w:pStyle w:val="1"/>
        <w:ind w:firstLine="482"/>
        <w:rPr>
          <w:rFonts w:ascii="仿宋" w:eastAsia="仿宋" w:hAnsi="仿宋" w:cs="仿宋"/>
          <w:b/>
          <w:sz w:val="24"/>
          <w:szCs w:val="24"/>
        </w:rPr>
      </w:pPr>
    </w:p>
    <w:p w14:paraId="0B61CCBE" w14:textId="77777777" w:rsidR="00361EA7" w:rsidRDefault="00361EA7">
      <w:pPr>
        <w:pStyle w:val="1"/>
        <w:ind w:firstLine="482"/>
        <w:rPr>
          <w:rFonts w:ascii="仿宋" w:eastAsia="仿宋" w:hAnsi="仿宋" w:cs="仿宋"/>
          <w:b/>
          <w:sz w:val="24"/>
          <w:szCs w:val="24"/>
        </w:rPr>
      </w:pPr>
    </w:p>
    <w:p w14:paraId="41F84F3E"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营 业 执 照</w:t>
      </w:r>
    </w:p>
    <w:p w14:paraId="6E04DC88" w14:textId="77777777" w:rsidR="00361EA7" w:rsidRDefault="00361EA7">
      <w:pPr>
        <w:pStyle w:val="2"/>
        <w:rPr>
          <w:rFonts w:ascii="仿宋" w:eastAsia="仿宋" w:hAnsi="仿宋" w:cs="仿宋"/>
          <w:sz w:val="24"/>
          <w:szCs w:val="24"/>
          <w:lang w:eastAsia="zh-CN"/>
        </w:rPr>
      </w:pPr>
    </w:p>
    <w:p w14:paraId="4B8D3388" w14:textId="77777777" w:rsidR="00361EA7" w:rsidRDefault="00361EA7">
      <w:pPr>
        <w:rPr>
          <w:rFonts w:ascii="仿宋" w:eastAsia="仿宋" w:hAnsi="仿宋" w:cs="仿宋"/>
          <w:b/>
          <w:sz w:val="24"/>
        </w:rPr>
      </w:pPr>
    </w:p>
    <w:p w14:paraId="02FED86E" w14:textId="77777777" w:rsidR="00361EA7" w:rsidRDefault="00361EA7">
      <w:pPr>
        <w:pStyle w:val="2"/>
        <w:rPr>
          <w:rFonts w:ascii="仿宋" w:eastAsia="仿宋" w:hAnsi="仿宋" w:cs="仿宋"/>
          <w:sz w:val="24"/>
          <w:szCs w:val="24"/>
          <w:lang w:eastAsia="zh-CN"/>
        </w:rPr>
      </w:pPr>
    </w:p>
    <w:p w14:paraId="05C19648" w14:textId="77777777" w:rsidR="00361EA7" w:rsidRDefault="00361EA7">
      <w:pPr>
        <w:rPr>
          <w:rFonts w:ascii="仿宋" w:eastAsia="仿宋" w:hAnsi="仿宋" w:cs="仿宋"/>
          <w:b/>
          <w:sz w:val="24"/>
        </w:rPr>
      </w:pPr>
    </w:p>
    <w:p w14:paraId="6EAF02FA" w14:textId="77777777" w:rsidR="00361EA7" w:rsidRDefault="00361EA7">
      <w:pPr>
        <w:pStyle w:val="2"/>
        <w:rPr>
          <w:rFonts w:ascii="仿宋" w:eastAsia="仿宋" w:hAnsi="仿宋" w:cs="仿宋"/>
          <w:sz w:val="24"/>
          <w:szCs w:val="24"/>
          <w:lang w:eastAsia="zh-CN"/>
        </w:rPr>
      </w:pPr>
    </w:p>
    <w:p w14:paraId="4B1211D8" w14:textId="77777777" w:rsidR="00361EA7" w:rsidRDefault="00361EA7">
      <w:pPr>
        <w:rPr>
          <w:rFonts w:ascii="仿宋" w:eastAsia="仿宋" w:hAnsi="仿宋" w:cs="仿宋"/>
          <w:b/>
          <w:sz w:val="24"/>
        </w:rPr>
      </w:pPr>
    </w:p>
    <w:p w14:paraId="0F435EB8" w14:textId="77777777" w:rsidR="00361EA7" w:rsidRDefault="00361EA7">
      <w:pPr>
        <w:pStyle w:val="2"/>
        <w:rPr>
          <w:rFonts w:ascii="仿宋" w:eastAsia="仿宋" w:hAnsi="仿宋" w:cs="仿宋"/>
          <w:sz w:val="24"/>
          <w:szCs w:val="24"/>
          <w:lang w:eastAsia="zh-CN"/>
        </w:rPr>
      </w:pPr>
    </w:p>
    <w:p w14:paraId="269564C1" w14:textId="77777777" w:rsidR="00361EA7" w:rsidRDefault="00361EA7">
      <w:pPr>
        <w:rPr>
          <w:rFonts w:ascii="仿宋" w:eastAsia="仿宋" w:hAnsi="仿宋" w:cs="仿宋"/>
          <w:b/>
          <w:sz w:val="24"/>
        </w:rPr>
      </w:pPr>
    </w:p>
    <w:p w14:paraId="4C470486" w14:textId="77777777" w:rsidR="00361EA7" w:rsidRDefault="00361EA7">
      <w:pPr>
        <w:pStyle w:val="2"/>
        <w:rPr>
          <w:rFonts w:ascii="仿宋" w:eastAsia="仿宋" w:hAnsi="仿宋" w:cs="仿宋"/>
          <w:sz w:val="24"/>
          <w:szCs w:val="24"/>
          <w:lang w:eastAsia="zh-CN"/>
        </w:rPr>
      </w:pPr>
    </w:p>
    <w:p w14:paraId="5B855C4C" w14:textId="77777777" w:rsidR="00361EA7" w:rsidRDefault="00361EA7">
      <w:pPr>
        <w:rPr>
          <w:rFonts w:ascii="仿宋" w:eastAsia="仿宋" w:hAnsi="仿宋" w:cs="仿宋"/>
          <w:b/>
          <w:sz w:val="24"/>
        </w:rPr>
      </w:pPr>
    </w:p>
    <w:p w14:paraId="2632C4B9" w14:textId="77777777" w:rsidR="00361EA7" w:rsidRDefault="00361EA7">
      <w:pPr>
        <w:pStyle w:val="2"/>
        <w:rPr>
          <w:rFonts w:ascii="仿宋" w:eastAsia="仿宋" w:hAnsi="仿宋" w:cs="仿宋"/>
          <w:sz w:val="24"/>
          <w:szCs w:val="24"/>
          <w:lang w:eastAsia="zh-CN"/>
        </w:rPr>
      </w:pPr>
    </w:p>
    <w:p w14:paraId="04B1C361" w14:textId="77777777" w:rsidR="00361EA7" w:rsidRDefault="00361EA7">
      <w:pPr>
        <w:rPr>
          <w:rFonts w:ascii="仿宋" w:eastAsia="仿宋" w:hAnsi="仿宋" w:cs="仿宋"/>
          <w:b/>
          <w:sz w:val="24"/>
        </w:rPr>
      </w:pPr>
    </w:p>
    <w:p w14:paraId="32A10F5F" w14:textId="77777777" w:rsidR="00361EA7" w:rsidRDefault="00361EA7">
      <w:pPr>
        <w:pStyle w:val="2"/>
        <w:rPr>
          <w:rFonts w:ascii="仿宋" w:eastAsia="仿宋" w:hAnsi="仿宋" w:cs="仿宋"/>
          <w:sz w:val="24"/>
          <w:szCs w:val="24"/>
          <w:lang w:eastAsia="zh-CN"/>
        </w:rPr>
      </w:pPr>
    </w:p>
    <w:p w14:paraId="67D76CA7" w14:textId="77777777" w:rsidR="00361EA7" w:rsidRDefault="00361EA7">
      <w:pPr>
        <w:rPr>
          <w:rFonts w:ascii="仿宋" w:eastAsia="仿宋" w:hAnsi="仿宋" w:cs="仿宋"/>
          <w:b/>
          <w:sz w:val="24"/>
        </w:rPr>
      </w:pPr>
    </w:p>
    <w:p w14:paraId="4E7024E6" w14:textId="77777777" w:rsidR="00361EA7" w:rsidRDefault="00361EA7">
      <w:pPr>
        <w:pStyle w:val="2"/>
        <w:rPr>
          <w:rFonts w:ascii="仿宋" w:eastAsia="仿宋" w:hAnsi="仿宋" w:cs="仿宋"/>
          <w:sz w:val="24"/>
          <w:szCs w:val="24"/>
          <w:lang w:eastAsia="zh-CN"/>
        </w:rPr>
      </w:pPr>
    </w:p>
    <w:p w14:paraId="3F446A6A" w14:textId="77777777" w:rsidR="00361EA7" w:rsidRDefault="00361EA7">
      <w:pPr>
        <w:rPr>
          <w:rFonts w:ascii="仿宋" w:eastAsia="仿宋" w:hAnsi="仿宋" w:cs="仿宋"/>
          <w:b/>
          <w:sz w:val="24"/>
        </w:rPr>
      </w:pPr>
    </w:p>
    <w:p w14:paraId="3EB33CB3" w14:textId="77777777" w:rsidR="00361EA7" w:rsidRDefault="00361EA7">
      <w:pPr>
        <w:pStyle w:val="2"/>
        <w:rPr>
          <w:rFonts w:ascii="仿宋" w:eastAsia="仿宋" w:hAnsi="仿宋" w:cs="仿宋"/>
          <w:sz w:val="24"/>
          <w:szCs w:val="24"/>
          <w:lang w:eastAsia="zh-CN"/>
        </w:rPr>
      </w:pPr>
    </w:p>
    <w:p w14:paraId="7D2C70D8" w14:textId="77777777" w:rsidR="00361EA7" w:rsidRDefault="00361EA7">
      <w:pPr>
        <w:rPr>
          <w:rFonts w:ascii="仿宋" w:eastAsia="仿宋" w:hAnsi="仿宋" w:cs="仿宋"/>
          <w:b/>
          <w:sz w:val="24"/>
        </w:rPr>
      </w:pPr>
    </w:p>
    <w:p w14:paraId="2CF21C29" w14:textId="77777777" w:rsidR="00361EA7" w:rsidRDefault="00361EA7">
      <w:pPr>
        <w:spacing w:line="360" w:lineRule="auto"/>
        <w:jc w:val="center"/>
        <w:rPr>
          <w:rFonts w:ascii="仿宋" w:eastAsia="仿宋" w:hAnsi="仿宋" w:cs="仿宋"/>
          <w:b/>
          <w:sz w:val="24"/>
        </w:rPr>
      </w:pPr>
    </w:p>
    <w:p w14:paraId="5F2F16F3" w14:textId="77777777" w:rsidR="00361EA7" w:rsidRDefault="00361EA7">
      <w:pPr>
        <w:spacing w:line="360" w:lineRule="auto"/>
        <w:jc w:val="center"/>
        <w:rPr>
          <w:rFonts w:ascii="仿宋" w:eastAsia="仿宋" w:hAnsi="仿宋" w:cs="仿宋"/>
          <w:b/>
          <w:sz w:val="24"/>
        </w:rPr>
      </w:pPr>
    </w:p>
    <w:p w14:paraId="2C90621D"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授 权 委 托 书</w:t>
      </w:r>
    </w:p>
    <w:p w14:paraId="3A10B359" w14:textId="77777777" w:rsidR="00361EA7" w:rsidRDefault="00000000">
      <w:pPr>
        <w:spacing w:line="360" w:lineRule="auto"/>
        <w:rPr>
          <w:rFonts w:ascii="仿宋" w:eastAsia="仿宋" w:hAnsi="仿宋" w:cs="仿宋"/>
          <w:kern w:val="0"/>
          <w:sz w:val="24"/>
        </w:rPr>
      </w:pPr>
      <w:r>
        <w:rPr>
          <w:rFonts w:ascii="仿宋" w:eastAsia="仿宋" w:hAnsi="仿宋" w:cs="仿宋" w:hint="eastAsia"/>
          <w:kern w:val="0"/>
          <w:sz w:val="24"/>
        </w:rPr>
        <w:t>委托单位名称：</w:t>
      </w:r>
    </w:p>
    <w:p w14:paraId="2DBD3BBE" w14:textId="77777777" w:rsidR="00361EA7" w:rsidRDefault="00000000">
      <w:pPr>
        <w:spacing w:line="360" w:lineRule="auto"/>
        <w:rPr>
          <w:rFonts w:ascii="仿宋" w:eastAsia="仿宋" w:hAnsi="仿宋" w:cs="仿宋"/>
          <w:kern w:val="0"/>
          <w:sz w:val="24"/>
        </w:rPr>
      </w:pPr>
      <w:r>
        <w:rPr>
          <w:rFonts w:ascii="仿宋" w:eastAsia="仿宋" w:hAnsi="仿宋" w:cs="仿宋" w:hint="eastAsia"/>
          <w:kern w:val="0"/>
          <w:sz w:val="24"/>
        </w:rPr>
        <w:t>法定代表人姓名：                   职务：</w:t>
      </w:r>
    </w:p>
    <w:p w14:paraId="4FA9BCC4" w14:textId="77777777" w:rsidR="00361EA7" w:rsidRDefault="00000000">
      <w:pPr>
        <w:spacing w:line="360" w:lineRule="auto"/>
        <w:rPr>
          <w:rFonts w:ascii="仿宋" w:eastAsia="仿宋" w:hAnsi="仿宋" w:cs="仿宋"/>
          <w:kern w:val="0"/>
          <w:sz w:val="24"/>
        </w:rPr>
      </w:pPr>
      <w:r>
        <w:rPr>
          <w:rFonts w:ascii="仿宋" w:eastAsia="仿宋" w:hAnsi="仿宋" w:cs="仿宋" w:hint="eastAsia"/>
          <w:kern w:val="0"/>
          <w:sz w:val="24"/>
        </w:rPr>
        <w:t>受委托人：</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080"/>
        <w:gridCol w:w="720"/>
        <w:gridCol w:w="2867"/>
        <w:gridCol w:w="709"/>
        <w:gridCol w:w="1559"/>
        <w:gridCol w:w="1417"/>
      </w:tblGrid>
      <w:tr w:rsidR="00361EA7" w14:paraId="36406627" w14:textId="77777777">
        <w:trPr>
          <w:trHeight w:val="1112"/>
        </w:trPr>
        <w:tc>
          <w:tcPr>
            <w:tcW w:w="828" w:type="dxa"/>
            <w:vAlign w:val="center"/>
          </w:tcPr>
          <w:p w14:paraId="3DBB95C0"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序号</w:t>
            </w:r>
          </w:p>
        </w:tc>
        <w:tc>
          <w:tcPr>
            <w:tcW w:w="1080" w:type="dxa"/>
            <w:vAlign w:val="center"/>
          </w:tcPr>
          <w:p w14:paraId="606CCBD4"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姓名</w:t>
            </w:r>
          </w:p>
        </w:tc>
        <w:tc>
          <w:tcPr>
            <w:tcW w:w="720" w:type="dxa"/>
            <w:vAlign w:val="center"/>
          </w:tcPr>
          <w:p w14:paraId="48D45F21"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性别</w:t>
            </w:r>
          </w:p>
        </w:tc>
        <w:tc>
          <w:tcPr>
            <w:tcW w:w="2867" w:type="dxa"/>
            <w:vAlign w:val="center"/>
          </w:tcPr>
          <w:p w14:paraId="16524A09"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身份证号</w:t>
            </w:r>
          </w:p>
          <w:p w14:paraId="6DEEF4F6"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（附身份证复印件）</w:t>
            </w:r>
          </w:p>
        </w:tc>
        <w:tc>
          <w:tcPr>
            <w:tcW w:w="709" w:type="dxa"/>
            <w:vAlign w:val="center"/>
          </w:tcPr>
          <w:p w14:paraId="03387C54"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职务</w:t>
            </w:r>
          </w:p>
        </w:tc>
        <w:tc>
          <w:tcPr>
            <w:tcW w:w="1559" w:type="dxa"/>
            <w:vAlign w:val="center"/>
          </w:tcPr>
          <w:p w14:paraId="290658D7"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联系电话</w:t>
            </w:r>
          </w:p>
        </w:tc>
        <w:tc>
          <w:tcPr>
            <w:tcW w:w="1417" w:type="dxa"/>
            <w:vAlign w:val="center"/>
          </w:tcPr>
          <w:p w14:paraId="738AFE08"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受委托人签字确认</w:t>
            </w:r>
          </w:p>
        </w:tc>
      </w:tr>
      <w:tr w:rsidR="00361EA7" w14:paraId="2F43108F" w14:textId="77777777">
        <w:trPr>
          <w:trHeight w:val="523"/>
        </w:trPr>
        <w:tc>
          <w:tcPr>
            <w:tcW w:w="828" w:type="dxa"/>
            <w:vAlign w:val="center"/>
          </w:tcPr>
          <w:p w14:paraId="5F9BB9B6"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1</w:t>
            </w:r>
          </w:p>
        </w:tc>
        <w:tc>
          <w:tcPr>
            <w:tcW w:w="1080" w:type="dxa"/>
          </w:tcPr>
          <w:p w14:paraId="74306942" w14:textId="77777777" w:rsidR="00361EA7" w:rsidRDefault="00361EA7">
            <w:pPr>
              <w:spacing w:line="360" w:lineRule="auto"/>
              <w:rPr>
                <w:rFonts w:ascii="仿宋" w:eastAsia="仿宋" w:hAnsi="仿宋" w:cs="仿宋"/>
                <w:kern w:val="0"/>
                <w:sz w:val="24"/>
              </w:rPr>
            </w:pPr>
          </w:p>
        </w:tc>
        <w:tc>
          <w:tcPr>
            <w:tcW w:w="720" w:type="dxa"/>
          </w:tcPr>
          <w:p w14:paraId="004309A2" w14:textId="77777777" w:rsidR="00361EA7" w:rsidRDefault="00361EA7">
            <w:pPr>
              <w:spacing w:line="360" w:lineRule="auto"/>
              <w:rPr>
                <w:rFonts w:ascii="仿宋" w:eastAsia="仿宋" w:hAnsi="仿宋" w:cs="仿宋"/>
                <w:kern w:val="0"/>
                <w:sz w:val="24"/>
              </w:rPr>
            </w:pPr>
          </w:p>
        </w:tc>
        <w:tc>
          <w:tcPr>
            <w:tcW w:w="2867" w:type="dxa"/>
          </w:tcPr>
          <w:p w14:paraId="26D53AAF" w14:textId="77777777" w:rsidR="00361EA7" w:rsidRDefault="00361EA7">
            <w:pPr>
              <w:spacing w:line="360" w:lineRule="auto"/>
              <w:rPr>
                <w:rFonts w:ascii="仿宋" w:eastAsia="仿宋" w:hAnsi="仿宋" w:cs="仿宋"/>
                <w:kern w:val="0"/>
                <w:sz w:val="24"/>
              </w:rPr>
            </w:pPr>
          </w:p>
        </w:tc>
        <w:tc>
          <w:tcPr>
            <w:tcW w:w="709" w:type="dxa"/>
          </w:tcPr>
          <w:p w14:paraId="5D391335" w14:textId="77777777" w:rsidR="00361EA7" w:rsidRDefault="00361EA7">
            <w:pPr>
              <w:spacing w:line="360" w:lineRule="auto"/>
              <w:rPr>
                <w:rFonts w:ascii="仿宋" w:eastAsia="仿宋" w:hAnsi="仿宋" w:cs="仿宋"/>
                <w:kern w:val="0"/>
                <w:sz w:val="24"/>
              </w:rPr>
            </w:pPr>
          </w:p>
        </w:tc>
        <w:tc>
          <w:tcPr>
            <w:tcW w:w="1559" w:type="dxa"/>
          </w:tcPr>
          <w:p w14:paraId="71A2B2FD" w14:textId="77777777" w:rsidR="00361EA7" w:rsidRDefault="00361EA7">
            <w:pPr>
              <w:spacing w:line="360" w:lineRule="auto"/>
              <w:rPr>
                <w:rFonts w:ascii="仿宋" w:eastAsia="仿宋" w:hAnsi="仿宋" w:cs="仿宋"/>
                <w:kern w:val="0"/>
                <w:sz w:val="24"/>
              </w:rPr>
            </w:pPr>
          </w:p>
        </w:tc>
        <w:tc>
          <w:tcPr>
            <w:tcW w:w="1417" w:type="dxa"/>
          </w:tcPr>
          <w:p w14:paraId="09B992D8" w14:textId="77777777" w:rsidR="00361EA7" w:rsidRDefault="00361EA7">
            <w:pPr>
              <w:spacing w:line="360" w:lineRule="auto"/>
              <w:rPr>
                <w:rFonts w:ascii="仿宋" w:eastAsia="仿宋" w:hAnsi="仿宋" w:cs="仿宋"/>
                <w:kern w:val="0"/>
                <w:sz w:val="24"/>
              </w:rPr>
            </w:pPr>
          </w:p>
        </w:tc>
      </w:tr>
      <w:tr w:rsidR="00361EA7" w14:paraId="3159EA22" w14:textId="77777777">
        <w:tc>
          <w:tcPr>
            <w:tcW w:w="828" w:type="dxa"/>
            <w:vAlign w:val="center"/>
          </w:tcPr>
          <w:p w14:paraId="3ADEF83E"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2</w:t>
            </w:r>
          </w:p>
        </w:tc>
        <w:tc>
          <w:tcPr>
            <w:tcW w:w="1080" w:type="dxa"/>
          </w:tcPr>
          <w:p w14:paraId="16E64881" w14:textId="77777777" w:rsidR="00361EA7" w:rsidRDefault="00361EA7">
            <w:pPr>
              <w:spacing w:line="360" w:lineRule="auto"/>
              <w:rPr>
                <w:rFonts w:ascii="仿宋" w:eastAsia="仿宋" w:hAnsi="仿宋" w:cs="仿宋"/>
                <w:kern w:val="0"/>
                <w:sz w:val="24"/>
              </w:rPr>
            </w:pPr>
          </w:p>
        </w:tc>
        <w:tc>
          <w:tcPr>
            <w:tcW w:w="720" w:type="dxa"/>
          </w:tcPr>
          <w:p w14:paraId="1B783882" w14:textId="77777777" w:rsidR="00361EA7" w:rsidRDefault="00361EA7">
            <w:pPr>
              <w:spacing w:line="360" w:lineRule="auto"/>
              <w:rPr>
                <w:rFonts w:ascii="仿宋" w:eastAsia="仿宋" w:hAnsi="仿宋" w:cs="仿宋"/>
                <w:kern w:val="0"/>
                <w:sz w:val="24"/>
              </w:rPr>
            </w:pPr>
          </w:p>
        </w:tc>
        <w:tc>
          <w:tcPr>
            <w:tcW w:w="2867" w:type="dxa"/>
          </w:tcPr>
          <w:p w14:paraId="6E1C9D2E" w14:textId="77777777" w:rsidR="00361EA7" w:rsidRDefault="00361EA7">
            <w:pPr>
              <w:spacing w:line="360" w:lineRule="auto"/>
              <w:rPr>
                <w:rFonts w:ascii="仿宋" w:eastAsia="仿宋" w:hAnsi="仿宋" w:cs="仿宋"/>
                <w:kern w:val="0"/>
                <w:sz w:val="24"/>
              </w:rPr>
            </w:pPr>
          </w:p>
        </w:tc>
        <w:tc>
          <w:tcPr>
            <w:tcW w:w="709" w:type="dxa"/>
          </w:tcPr>
          <w:p w14:paraId="5AC6D243" w14:textId="77777777" w:rsidR="00361EA7" w:rsidRDefault="00361EA7">
            <w:pPr>
              <w:spacing w:line="360" w:lineRule="auto"/>
              <w:rPr>
                <w:rFonts w:ascii="仿宋" w:eastAsia="仿宋" w:hAnsi="仿宋" w:cs="仿宋"/>
                <w:kern w:val="0"/>
                <w:sz w:val="24"/>
              </w:rPr>
            </w:pPr>
          </w:p>
        </w:tc>
        <w:tc>
          <w:tcPr>
            <w:tcW w:w="1559" w:type="dxa"/>
          </w:tcPr>
          <w:p w14:paraId="187D4B8E" w14:textId="77777777" w:rsidR="00361EA7" w:rsidRDefault="00361EA7">
            <w:pPr>
              <w:spacing w:line="360" w:lineRule="auto"/>
              <w:rPr>
                <w:rFonts w:ascii="仿宋" w:eastAsia="仿宋" w:hAnsi="仿宋" w:cs="仿宋"/>
                <w:kern w:val="0"/>
                <w:sz w:val="24"/>
              </w:rPr>
            </w:pPr>
          </w:p>
        </w:tc>
        <w:tc>
          <w:tcPr>
            <w:tcW w:w="1417" w:type="dxa"/>
          </w:tcPr>
          <w:p w14:paraId="19C839B1" w14:textId="77777777" w:rsidR="00361EA7" w:rsidRDefault="00361EA7">
            <w:pPr>
              <w:spacing w:line="360" w:lineRule="auto"/>
              <w:rPr>
                <w:rFonts w:ascii="仿宋" w:eastAsia="仿宋" w:hAnsi="仿宋" w:cs="仿宋"/>
                <w:kern w:val="0"/>
                <w:sz w:val="24"/>
              </w:rPr>
            </w:pPr>
          </w:p>
        </w:tc>
      </w:tr>
      <w:tr w:rsidR="00361EA7" w14:paraId="0EC1301D" w14:textId="77777777">
        <w:tc>
          <w:tcPr>
            <w:tcW w:w="828" w:type="dxa"/>
            <w:vAlign w:val="center"/>
          </w:tcPr>
          <w:p w14:paraId="6177E1FB" w14:textId="77777777" w:rsidR="00361EA7" w:rsidRDefault="00000000">
            <w:pPr>
              <w:spacing w:line="360" w:lineRule="auto"/>
              <w:jc w:val="center"/>
              <w:rPr>
                <w:rFonts w:ascii="仿宋" w:eastAsia="仿宋" w:hAnsi="仿宋" w:cs="仿宋"/>
                <w:kern w:val="0"/>
                <w:sz w:val="24"/>
              </w:rPr>
            </w:pPr>
            <w:r>
              <w:rPr>
                <w:rFonts w:ascii="仿宋" w:eastAsia="仿宋" w:hAnsi="仿宋" w:cs="仿宋" w:hint="eastAsia"/>
                <w:kern w:val="0"/>
                <w:sz w:val="24"/>
              </w:rPr>
              <w:t>3</w:t>
            </w:r>
          </w:p>
        </w:tc>
        <w:tc>
          <w:tcPr>
            <w:tcW w:w="1080" w:type="dxa"/>
          </w:tcPr>
          <w:p w14:paraId="4F254CE6" w14:textId="77777777" w:rsidR="00361EA7" w:rsidRDefault="00361EA7">
            <w:pPr>
              <w:spacing w:line="360" w:lineRule="auto"/>
              <w:rPr>
                <w:rFonts w:ascii="仿宋" w:eastAsia="仿宋" w:hAnsi="仿宋" w:cs="仿宋"/>
                <w:kern w:val="0"/>
                <w:sz w:val="24"/>
              </w:rPr>
            </w:pPr>
          </w:p>
        </w:tc>
        <w:tc>
          <w:tcPr>
            <w:tcW w:w="720" w:type="dxa"/>
          </w:tcPr>
          <w:p w14:paraId="6503F0EA" w14:textId="77777777" w:rsidR="00361EA7" w:rsidRDefault="00361EA7">
            <w:pPr>
              <w:spacing w:line="360" w:lineRule="auto"/>
              <w:rPr>
                <w:rFonts w:ascii="仿宋" w:eastAsia="仿宋" w:hAnsi="仿宋" w:cs="仿宋"/>
                <w:kern w:val="0"/>
                <w:sz w:val="24"/>
              </w:rPr>
            </w:pPr>
          </w:p>
        </w:tc>
        <w:tc>
          <w:tcPr>
            <w:tcW w:w="2867" w:type="dxa"/>
          </w:tcPr>
          <w:p w14:paraId="633E2748" w14:textId="77777777" w:rsidR="00361EA7" w:rsidRDefault="00361EA7">
            <w:pPr>
              <w:spacing w:line="360" w:lineRule="auto"/>
              <w:rPr>
                <w:rFonts w:ascii="仿宋" w:eastAsia="仿宋" w:hAnsi="仿宋" w:cs="仿宋"/>
                <w:kern w:val="0"/>
                <w:sz w:val="24"/>
              </w:rPr>
            </w:pPr>
          </w:p>
        </w:tc>
        <w:tc>
          <w:tcPr>
            <w:tcW w:w="709" w:type="dxa"/>
          </w:tcPr>
          <w:p w14:paraId="6275F309" w14:textId="77777777" w:rsidR="00361EA7" w:rsidRDefault="00361EA7">
            <w:pPr>
              <w:spacing w:line="360" w:lineRule="auto"/>
              <w:rPr>
                <w:rFonts w:ascii="仿宋" w:eastAsia="仿宋" w:hAnsi="仿宋" w:cs="仿宋"/>
                <w:kern w:val="0"/>
                <w:sz w:val="24"/>
              </w:rPr>
            </w:pPr>
          </w:p>
        </w:tc>
        <w:tc>
          <w:tcPr>
            <w:tcW w:w="1559" w:type="dxa"/>
          </w:tcPr>
          <w:p w14:paraId="61F9801A" w14:textId="77777777" w:rsidR="00361EA7" w:rsidRDefault="00361EA7">
            <w:pPr>
              <w:spacing w:line="360" w:lineRule="auto"/>
              <w:rPr>
                <w:rFonts w:ascii="仿宋" w:eastAsia="仿宋" w:hAnsi="仿宋" w:cs="仿宋"/>
                <w:kern w:val="0"/>
                <w:sz w:val="24"/>
              </w:rPr>
            </w:pPr>
          </w:p>
        </w:tc>
        <w:tc>
          <w:tcPr>
            <w:tcW w:w="1417" w:type="dxa"/>
          </w:tcPr>
          <w:p w14:paraId="3BB44B80" w14:textId="77777777" w:rsidR="00361EA7" w:rsidRDefault="00361EA7">
            <w:pPr>
              <w:spacing w:line="360" w:lineRule="auto"/>
              <w:rPr>
                <w:rFonts w:ascii="仿宋" w:eastAsia="仿宋" w:hAnsi="仿宋" w:cs="仿宋"/>
                <w:kern w:val="0"/>
                <w:sz w:val="24"/>
              </w:rPr>
            </w:pPr>
          </w:p>
        </w:tc>
      </w:tr>
    </w:tbl>
    <w:p w14:paraId="245F8E5F" w14:textId="2D468CC5" w:rsidR="00361EA7" w:rsidRDefault="00000000">
      <w:pPr>
        <w:spacing w:line="360" w:lineRule="auto"/>
        <w:ind w:firstLineChars="200" w:firstLine="480"/>
        <w:rPr>
          <w:rFonts w:ascii="仿宋" w:eastAsia="仿宋" w:hAnsi="仿宋" w:cs="仿宋"/>
          <w:kern w:val="0"/>
          <w:sz w:val="24"/>
        </w:rPr>
      </w:pPr>
      <w:r>
        <w:rPr>
          <w:rFonts w:ascii="仿宋" w:eastAsia="仿宋" w:hAnsi="仿宋" w:cs="仿宋" w:hint="eastAsia"/>
          <w:kern w:val="0"/>
          <w:sz w:val="24"/>
        </w:rPr>
        <w:t>现委托以上人员在我单位与</w:t>
      </w:r>
      <w:r w:rsidR="00D4669E" w:rsidRPr="00D4669E">
        <w:rPr>
          <w:rFonts w:ascii="仿宋" w:eastAsia="仿宋" w:hAnsi="仿宋" w:cs="仿宋" w:hint="eastAsia"/>
          <w:kern w:val="0"/>
          <w:sz w:val="24"/>
          <w:u w:val="single"/>
        </w:rPr>
        <w:t>龙南市双子围民宿小镇运营</w:t>
      </w:r>
      <w:r>
        <w:rPr>
          <w:rFonts w:ascii="仿宋" w:eastAsia="仿宋" w:hAnsi="仿宋" w:cs="仿宋" w:hint="eastAsia"/>
          <w:kern w:val="0"/>
          <w:sz w:val="24"/>
          <w:u w:val="single"/>
        </w:rPr>
        <w:t>管理有限公司</w:t>
      </w:r>
      <w:r>
        <w:rPr>
          <w:rFonts w:ascii="仿宋" w:eastAsia="仿宋" w:hAnsi="仿宋" w:cs="仿宋" w:hint="eastAsia"/>
          <w:kern w:val="0"/>
          <w:sz w:val="24"/>
        </w:rPr>
        <w:t>关于“</w:t>
      </w:r>
      <w:r w:rsidR="001E69E9" w:rsidRPr="001E69E9">
        <w:rPr>
          <w:rFonts w:ascii="仿宋" w:eastAsia="仿宋" w:hAnsi="仿宋" w:cs="仿宋" w:hint="eastAsia"/>
          <w:kern w:val="0"/>
          <w:sz w:val="24"/>
        </w:rPr>
        <w:t>龙南双子围民宿小镇</w:t>
      </w:r>
      <w:r w:rsidR="00736A5A">
        <w:rPr>
          <w:rFonts w:ascii="仿宋" w:eastAsia="仿宋" w:hAnsi="仿宋" w:cs="仿宋" w:hint="eastAsia"/>
          <w:kern w:val="0"/>
          <w:sz w:val="24"/>
        </w:rPr>
        <w:t>大湾区</w:t>
      </w:r>
      <w:r w:rsidR="001E69E9" w:rsidRPr="001E69E9">
        <w:rPr>
          <w:rFonts w:ascii="仿宋" w:eastAsia="仿宋" w:hAnsi="仿宋" w:cs="仿宋" w:hint="eastAsia"/>
          <w:kern w:val="0"/>
          <w:sz w:val="24"/>
        </w:rPr>
        <w:t>推介会</w:t>
      </w:r>
      <w:r>
        <w:rPr>
          <w:rFonts w:ascii="仿宋" w:eastAsia="仿宋" w:hAnsi="仿宋" w:cs="仿宋" w:hint="eastAsia"/>
          <w:kern w:val="0"/>
          <w:sz w:val="24"/>
        </w:rPr>
        <w:t>活动执行单位比选采购”投标及合同的履行过程中，作为我公司全权授权的委托代理人，以上任</w:t>
      </w:r>
      <w:proofErr w:type="gramStart"/>
      <w:r>
        <w:rPr>
          <w:rFonts w:ascii="仿宋" w:eastAsia="仿宋" w:hAnsi="仿宋" w:cs="仿宋" w:hint="eastAsia"/>
          <w:kern w:val="0"/>
          <w:sz w:val="24"/>
        </w:rPr>
        <w:t>一</w:t>
      </w:r>
      <w:proofErr w:type="gramEnd"/>
      <w:r>
        <w:rPr>
          <w:rFonts w:ascii="仿宋" w:eastAsia="仿宋" w:hAnsi="仿宋" w:cs="仿宋" w:hint="eastAsia"/>
          <w:kern w:val="0"/>
          <w:sz w:val="24"/>
        </w:rPr>
        <w:t>人员与贵公司进行的任何法律行为我公司均予以认可，并承认其法律效力，包括但不限于以下方面：</w:t>
      </w:r>
    </w:p>
    <w:p w14:paraId="00E59115" w14:textId="77777777" w:rsidR="00361EA7" w:rsidRDefault="00000000">
      <w:pPr>
        <w:spacing w:line="360" w:lineRule="auto"/>
        <w:ind w:firstLineChars="200" w:firstLine="480"/>
        <w:rPr>
          <w:rFonts w:ascii="仿宋" w:eastAsia="仿宋" w:hAnsi="仿宋" w:cs="仿宋"/>
          <w:kern w:val="0"/>
          <w:sz w:val="24"/>
        </w:rPr>
      </w:pPr>
      <w:r>
        <w:rPr>
          <w:rFonts w:ascii="仿宋" w:eastAsia="仿宋" w:hAnsi="仿宋" w:cs="仿宋" w:hint="eastAsia"/>
          <w:kern w:val="0"/>
          <w:sz w:val="24"/>
        </w:rPr>
        <w:t>1、代为接受采购事项指令；</w:t>
      </w:r>
    </w:p>
    <w:p w14:paraId="01FB7972" w14:textId="77777777" w:rsidR="00361EA7" w:rsidRDefault="00000000">
      <w:pPr>
        <w:spacing w:line="360" w:lineRule="auto"/>
        <w:ind w:firstLineChars="200" w:firstLine="480"/>
        <w:rPr>
          <w:rFonts w:ascii="仿宋" w:eastAsia="仿宋" w:hAnsi="仿宋" w:cs="仿宋"/>
          <w:kern w:val="0"/>
          <w:sz w:val="24"/>
        </w:rPr>
      </w:pPr>
      <w:r>
        <w:rPr>
          <w:rFonts w:ascii="仿宋" w:eastAsia="仿宋" w:hAnsi="仿宋" w:cs="仿宋" w:hint="eastAsia"/>
          <w:kern w:val="0"/>
          <w:sz w:val="24"/>
        </w:rPr>
        <w:t>2、代为承认事实、放弃权利、洽商变更；</w:t>
      </w:r>
    </w:p>
    <w:p w14:paraId="276EC157" w14:textId="77777777" w:rsidR="00361EA7" w:rsidRDefault="00000000">
      <w:pPr>
        <w:spacing w:line="360" w:lineRule="auto"/>
        <w:ind w:firstLineChars="200" w:firstLine="480"/>
        <w:rPr>
          <w:rFonts w:ascii="仿宋" w:eastAsia="仿宋" w:hAnsi="仿宋" w:cs="仿宋"/>
          <w:kern w:val="0"/>
          <w:sz w:val="24"/>
        </w:rPr>
      </w:pPr>
      <w:r>
        <w:rPr>
          <w:rFonts w:ascii="仿宋" w:eastAsia="仿宋" w:hAnsi="仿宋" w:cs="仿宋" w:hint="eastAsia"/>
          <w:kern w:val="0"/>
          <w:sz w:val="24"/>
        </w:rPr>
        <w:t>3、代为签收、确认各种文件及材料；</w:t>
      </w:r>
    </w:p>
    <w:p w14:paraId="5EFBEB0C" w14:textId="77777777" w:rsidR="00361EA7" w:rsidRDefault="00000000">
      <w:pPr>
        <w:spacing w:line="360" w:lineRule="auto"/>
        <w:ind w:firstLineChars="200" w:firstLine="480"/>
        <w:rPr>
          <w:rFonts w:ascii="仿宋" w:eastAsia="仿宋" w:hAnsi="仿宋" w:cs="仿宋"/>
          <w:kern w:val="0"/>
          <w:sz w:val="24"/>
        </w:rPr>
      </w:pPr>
      <w:r>
        <w:rPr>
          <w:rFonts w:ascii="仿宋" w:eastAsia="仿宋" w:hAnsi="仿宋" w:cs="仿宋" w:hint="eastAsia"/>
          <w:kern w:val="0"/>
          <w:sz w:val="24"/>
        </w:rPr>
        <w:t>4、代为进行与本合同履行相关的其他事项。</w:t>
      </w:r>
    </w:p>
    <w:p w14:paraId="01752502" w14:textId="77777777" w:rsidR="00361EA7" w:rsidRDefault="00000000">
      <w:pPr>
        <w:spacing w:line="360" w:lineRule="auto"/>
        <w:ind w:firstLineChars="200" w:firstLine="480"/>
        <w:rPr>
          <w:rFonts w:ascii="仿宋" w:eastAsia="仿宋" w:hAnsi="仿宋" w:cs="仿宋"/>
          <w:kern w:val="0"/>
          <w:sz w:val="24"/>
        </w:rPr>
      </w:pPr>
      <w:r>
        <w:rPr>
          <w:rFonts w:ascii="仿宋" w:eastAsia="仿宋" w:hAnsi="仿宋" w:cs="仿宋" w:hint="eastAsia"/>
          <w:kern w:val="0"/>
          <w:sz w:val="24"/>
        </w:rPr>
        <w:t>附：委托人及被委托人身份证复印件</w:t>
      </w:r>
    </w:p>
    <w:p w14:paraId="06198044" w14:textId="319BD151" w:rsidR="00361EA7" w:rsidRDefault="00361EA7">
      <w:pPr>
        <w:spacing w:line="360" w:lineRule="auto"/>
        <w:ind w:firstLineChars="1650" w:firstLine="3960"/>
        <w:rPr>
          <w:rFonts w:ascii="仿宋" w:eastAsia="仿宋" w:hAnsi="仿宋" w:cs="仿宋"/>
          <w:kern w:val="0"/>
          <w:sz w:val="24"/>
        </w:rPr>
      </w:pPr>
    </w:p>
    <w:p w14:paraId="41B9DF40" w14:textId="12B67764" w:rsidR="00A314E3" w:rsidRDefault="00A314E3" w:rsidP="00A314E3">
      <w:pPr>
        <w:pStyle w:val="1"/>
      </w:pPr>
    </w:p>
    <w:p w14:paraId="7D0EE255" w14:textId="77777777" w:rsidR="00A314E3" w:rsidRPr="00A314E3" w:rsidRDefault="00A314E3" w:rsidP="00A314E3">
      <w:pPr>
        <w:pStyle w:val="1"/>
      </w:pPr>
    </w:p>
    <w:p w14:paraId="1B5A6F92" w14:textId="77777777" w:rsidR="00361EA7" w:rsidRDefault="00000000">
      <w:pPr>
        <w:spacing w:line="360" w:lineRule="auto"/>
        <w:ind w:firstLineChars="1650" w:firstLine="3960"/>
        <w:rPr>
          <w:rFonts w:ascii="仿宋" w:eastAsia="仿宋" w:hAnsi="仿宋" w:cs="仿宋"/>
          <w:kern w:val="0"/>
          <w:sz w:val="24"/>
        </w:rPr>
      </w:pPr>
      <w:r>
        <w:rPr>
          <w:rFonts w:ascii="仿宋" w:eastAsia="仿宋" w:hAnsi="仿宋" w:cs="仿宋" w:hint="eastAsia"/>
          <w:kern w:val="0"/>
          <w:sz w:val="24"/>
        </w:rPr>
        <w:t xml:space="preserve">委托单位（盖章）： </w:t>
      </w:r>
    </w:p>
    <w:p w14:paraId="77770238" w14:textId="77777777" w:rsidR="00361EA7" w:rsidRDefault="00000000">
      <w:pPr>
        <w:spacing w:line="360" w:lineRule="auto"/>
        <w:ind w:firstLineChars="1650" w:firstLine="3960"/>
        <w:rPr>
          <w:rFonts w:ascii="仿宋" w:eastAsia="仿宋" w:hAnsi="仿宋" w:cs="仿宋"/>
          <w:kern w:val="0"/>
          <w:sz w:val="24"/>
        </w:rPr>
      </w:pPr>
      <w:r>
        <w:rPr>
          <w:rFonts w:ascii="仿宋" w:eastAsia="仿宋" w:hAnsi="仿宋" w:cs="仿宋" w:hint="eastAsia"/>
          <w:kern w:val="0"/>
          <w:sz w:val="24"/>
        </w:rPr>
        <w:t>法人代表签名：</w:t>
      </w:r>
    </w:p>
    <w:p w14:paraId="2B9D1884" w14:textId="77777777" w:rsidR="00361EA7" w:rsidRDefault="00000000">
      <w:pPr>
        <w:spacing w:line="360" w:lineRule="auto"/>
        <w:ind w:firstLineChars="2000" w:firstLine="4800"/>
        <w:rPr>
          <w:rFonts w:ascii="仿宋" w:eastAsia="仿宋" w:hAnsi="仿宋" w:cs="仿宋"/>
          <w:b/>
          <w:bCs/>
          <w:sz w:val="24"/>
        </w:rPr>
      </w:pPr>
      <w:r>
        <w:rPr>
          <w:rFonts w:ascii="仿宋" w:eastAsia="仿宋" w:hAnsi="仿宋" w:cs="仿宋" w:hint="eastAsia"/>
          <w:kern w:val="0"/>
          <w:sz w:val="24"/>
        </w:rPr>
        <w:t xml:space="preserve">  年    月    日 </w:t>
      </w:r>
    </w:p>
    <w:p w14:paraId="44C24D0E" w14:textId="77777777" w:rsidR="00361EA7" w:rsidRDefault="00361EA7">
      <w:pPr>
        <w:tabs>
          <w:tab w:val="left" w:pos="360"/>
          <w:tab w:val="left" w:pos="8507"/>
        </w:tabs>
        <w:spacing w:line="360" w:lineRule="auto"/>
        <w:jc w:val="center"/>
        <w:rPr>
          <w:rFonts w:ascii="仿宋" w:eastAsia="仿宋" w:hAnsi="仿宋" w:cs="仿宋"/>
          <w:b/>
          <w:bCs/>
          <w:sz w:val="24"/>
        </w:rPr>
      </w:pPr>
    </w:p>
    <w:p w14:paraId="6D12E867" w14:textId="77777777" w:rsidR="00361EA7" w:rsidRDefault="00361EA7">
      <w:pPr>
        <w:tabs>
          <w:tab w:val="left" w:pos="360"/>
          <w:tab w:val="left" w:pos="8507"/>
        </w:tabs>
        <w:spacing w:line="360" w:lineRule="auto"/>
        <w:jc w:val="center"/>
        <w:rPr>
          <w:rFonts w:ascii="仿宋" w:eastAsia="仿宋" w:hAnsi="仿宋" w:cs="仿宋"/>
          <w:b/>
          <w:bCs/>
          <w:sz w:val="24"/>
        </w:rPr>
      </w:pPr>
    </w:p>
    <w:p w14:paraId="59C3522B" w14:textId="77777777" w:rsidR="00361EA7" w:rsidRDefault="00361EA7">
      <w:pPr>
        <w:pStyle w:val="2"/>
        <w:rPr>
          <w:lang w:eastAsia="zh-CN"/>
        </w:rPr>
      </w:pPr>
    </w:p>
    <w:p w14:paraId="35342592" w14:textId="77777777" w:rsidR="00361EA7" w:rsidRDefault="00361EA7">
      <w:pPr>
        <w:tabs>
          <w:tab w:val="left" w:pos="360"/>
          <w:tab w:val="left" w:pos="8507"/>
        </w:tabs>
        <w:spacing w:line="360" w:lineRule="auto"/>
        <w:jc w:val="center"/>
        <w:rPr>
          <w:rFonts w:ascii="仿宋" w:eastAsia="仿宋" w:hAnsi="仿宋" w:cs="仿宋"/>
          <w:b/>
          <w:bCs/>
          <w:sz w:val="24"/>
        </w:rPr>
      </w:pPr>
    </w:p>
    <w:p w14:paraId="2C9225BC" w14:textId="77777777" w:rsidR="00361EA7" w:rsidRDefault="00000000">
      <w:pPr>
        <w:spacing w:line="360" w:lineRule="auto"/>
        <w:jc w:val="center"/>
        <w:rPr>
          <w:rFonts w:ascii="仿宋" w:eastAsia="仿宋" w:hAnsi="仿宋" w:cs="仿宋"/>
          <w:sz w:val="22"/>
          <w:szCs w:val="22"/>
        </w:rPr>
      </w:pPr>
      <w:r>
        <w:rPr>
          <w:rFonts w:ascii="仿宋" w:eastAsia="仿宋" w:hAnsi="仿宋" w:cs="仿宋" w:hint="eastAsia"/>
          <w:b/>
          <w:sz w:val="24"/>
        </w:rPr>
        <w:t>承诺书</w:t>
      </w:r>
    </w:p>
    <w:p w14:paraId="0F2656D9" w14:textId="77777777" w:rsidR="00D4669E" w:rsidRPr="00D4669E" w:rsidRDefault="00000000" w:rsidP="00D4669E">
      <w:pPr>
        <w:spacing w:line="360" w:lineRule="auto"/>
        <w:rPr>
          <w:rFonts w:ascii="仿宋" w:eastAsia="仿宋" w:hAnsi="仿宋" w:cs="仿宋"/>
          <w:kern w:val="0"/>
          <w:sz w:val="24"/>
        </w:rPr>
      </w:pPr>
      <w:r>
        <w:rPr>
          <w:rFonts w:ascii="仿宋" w:eastAsia="仿宋" w:hAnsi="仿宋" w:cs="仿宋" w:hint="eastAsia"/>
          <w:sz w:val="22"/>
          <w:szCs w:val="22"/>
        </w:rPr>
        <w:t>致：</w:t>
      </w:r>
      <w:r w:rsidR="00D4669E" w:rsidRPr="00D4669E">
        <w:rPr>
          <w:rFonts w:ascii="仿宋" w:eastAsia="仿宋" w:hAnsi="仿宋" w:cs="仿宋" w:hint="eastAsia"/>
          <w:kern w:val="0"/>
          <w:sz w:val="24"/>
        </w:rPr>
        <w:t>龙南市双子围民宿小镇运营管理有限公司</w:t>
      </w:r>
    </w:p>
    <w:p w14:paraId="0E4F3281" w14:textId="0A7A4143" w:rsidR="00361EA7" w:rsidRDefault="00000000" w:rsidP="00D4669E">
      <w:pPr>
        <w:spacing w:line="360" w:lineRule="auto"/>
        <w:ind w:firstLineChars="200" w:firstLine="440"/>
        <w:rPr>
          <w:rFonts w:ascii="仿宋" w:eastAsia="仿宋" w:hAnsi="仿宋" w:cs="仿宋"/>
          <w:sz w:val="22"/>
          <w:szCs w:val="22"/>
        </w:rPr>
      </w:pPr>
      <w:r>
        <w:rPr>
          <w:rFonts w:ascii="仿宋" w:eastAsia="仿宋" w:hAnsi="仿宋" w:cs="仿宋" w:hint="eastAsia"/>
          <w:sz w:val="22"/>
          <w:szCs w:val="22"/>
        </w:rPr>
        <w:t>我司就本次投标事宜承诺，如我司中标，将严格遵守采购文件及合同要求进行履约。</w:t>
      </w:r>
    </w:p>
    <w:p w14:paraId="0F512E72"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采购人按合同对我司所服务内容进行认真验收。如因我司未能履行采购文件和合同所定事项,或供应不合格的、假冒伪劣、以次充好的货品、不响应采购人的服务要求，所造成的一切责任、损失和费用由我司负责。供应产品不符合采购文件和合同要求的，采购人有权取消我司的服务资格，终止合同。</w:t>
      </w:r>
    </w:p>
    <w:p w14:paraId="386F8C01" w14:textId="77777777" w:rsidR="00361EA7" w:rsidRDefault="00361EA7">
      <w:pPr>
        <w:pStyle w:val="a6"/>
        <w:rPr>
          <w:rFonts w:ascii="仿宋" w:eastAsia="仿宋" w:hAnsi="仿宋" w:cs="仿宋"/>
          <w:sz w:val="22"/>
          <w:szCs w:val="22"/>
        </w:rPr>
      </w:pPr>
    </w:p>
    <w:p w14:paraId="2A5ACBDF" w14:textId="77777777" w:rsidR="00361EA7" w:rsidRDefault="00361EA7">
      <w:pPr>
        <w:pStyle w:val="a6"/>
        <w:wordWrap w:val="0"/>
        <w:jc w:val="right"/>
        <w:rPr>
          <w:rFonts w:ascii="仿宋" w:eastAsia="仿宋" w:hAnsi="仿宋" w:cs="仿宋"/>
          <w:sz w:val="22"/>
          <w:szCs w:val="22"/>
        </w:rPr>
      </w:pPr>
    </w:p>
    <w:p w14:paraId="784BE4C1" w14:textId="77777777" w:rsidR="00361EA7" w:rsidRDefault="00000000">
      <w:pPr>
        <w:pStyle w:val="a6"/>
        <w:wordWrap w:val="0"/>
        <w:jc w:val="right"/>
        <w:rPr>
          <w:rFonts w:ascii="仿宋" w:eastAsia="仿宋" w:hAnsi="仿宋" w:cs="仿宋"/>
          <w:sz w:val="22"/>
          <w:szCs w:val="22"/>
        </w:rPr>
      </w:pPr>
      <w:r>
        <w:rPr>
          <w:rFonts w:ascii="仿宋" w:eastAsia="仿宋" w:hAnsi="仿宋" w:cs="仿宋" w:hint="eastAsia"/>
          <w:sz w:val="22"/>
          <w:szCs w:val="22"/>
        </w:rPr>
        <w:t xml:space="preserve">承诺单位：                     </w:t>
      </w:r>
    </w:p>
    <w:p w14:paraId="1293A98A" w14:textId="77777777" w:rsidR="00361EA7" w:rsidRDefault="00000000">
      <w:pPr>
        <w:pStyle w:val="a6"/>
        <w:wordWrap w:val="0"/>
        <w:jc w:val="right"/>
        <w:rPr>
          <w:rFonts w:ascii="仿宋" w:eastAsia="仿宋" w:hAnsi="仿宋" w:cs="仿宋"/>
          <w:sz w:val="22"/>
          <w:szCs w:val="22"/>
        </w:rPr>
      </w:pPr>
      <w:r>
        <w:rPr>
          <w:rFonts w:ascii="仿宋" w:eastAsia="仿宋" w:hAnsi="仿宋" w:cs="仿宋" w:hint="eastAsia"/>
          <w:sz w:val="22"/>
          <w:szCs w:val="22"/>
        </w:rPr>
        <w:t xml:space="preserve">法定代表人或获授权代表签字：           </w:t>
      </w:r>
    </w:p>
    <w:p w14:paraId="45DBDC7D" w14:textId="77777777" w:rsidR="00361EA7" w:rsidRDefault="00361EA7">
      <w:pPr>
        <w:pStyle w:val="a6"/>
        <w:wordWrap w:val="0"/>
        <w:jc w:val="right"/>
        <w:rPr>
          <w:rFonts w:ascii="仿宋" w:eastAsia="仿宋" w:hAnsi="仿宋" w:cs="仿宋"/>
          <w:sz w:val="22"/>
          <w:szCs w:val="22"/>
        </w:rPr>
      </w:pPr>
    </w:p>
    <w:p w14:paraId="1EA67A95" w14:textId="77777777" w:rsidR="00361EA7" w:rsidRDefault="00361EA7">
      <w:pPr>
        <w:pStyle w:val="a6"/>
        <w:wordWrap w:val="0"/>
        <w:jc w:val="right"/>
        <w:rPr>
          <w:rFonts w:ascii="仿宋" w:eastAsia="仿宋" w:hAnsi="仿宋" w:cs="仿宋"/>
          <w:sz w:val="22"/>
          <w:szCs w:val="22"/>
        </w:rPr>
      </w:pPr>
    </w:p>
    <w:p w14:paraId="73B9716E" w14:textId="77777777" w:rsidR="00361EA7" w:rsidRDefault="00361EA7">
      <w:pPr>
        <w:pStyle w:val="a6"/>
        <w:wordWrap w:val="0"/>
        <w:jc w:val="right"/>
        <w:rPr>
          <w:rFonts w:ascii="仿宋" w:eastAsia="仿宋" w:hAnsi="仿宋" w:cs="仿宋"/>
          <w:sz w:val="22"/>
          <w:szCs w:val="22"/>
        </w:rPr>
      </w:pPr>
    </w:p>
    <w:p w14:paraId="2C4177DB" w14:textId="77777777" w:rsidR="00361EA7" w:rsidRDefault="00361EA7">
      <w:pPr>
        <w:pStyle w:val="a6"/>
        <w:wordWrap w:val="0"/>
        <w:jc w:val="right"/>
        <w:rPr>
          <w:rFonts w:ascii="仿宋" w:eastAsia="仿宋" w:hAnsi="仿宋" w:cs="仿宋"/>
          <w:sz w:val="22"/>
          <w:szCs w:val="22"/>
        </w:rPr>
      </w:pPr>
    </w:p>
    <w:p w14:paraId="669FDFCD" w14:textId="77777777" w:rsidR="00361EA7" w:rsidRDefault="00361EA7">
      <w:pPr>
        <w:pStyle w:val="a6"/>
        <w:wordWrap w:val="0"/>
        <w:jc w:val="right"/>
        <w:rPr>
          <w:rFonts w:ascii="仿宋" w:eastAsia="仿宋" w:hAnsi="仿宋" w:cs="仿宋"/>
          <w:sz w:val="22"/>
          <w:szCs w:val="22"/>
        </w:rPr>
      </w:pPr>
    </w:p>
    <w:p w14:paraId="1E59B41C" w14:textId="77777777" w:rsidR="00361EA7" w:rsidRDefault="00361EA7">
      <w:pPr>
        <w:pStyle w:val="a6"/>
        <w:wordWrap w:val="0"/>
        <w:jc w:val="right"/>
        <w:rPr>
          <w:rFonts w:ascii="仿宋" w:eastAsia="仿宋" w:hAnsi="仿宋" w:cs="仿宋"/>
          <w:sz w:val="22"/>
          <w:szCs w:val="22"/>
        </w:rPr>
      </w:pPr>
    </w:p>
    <w:p w14:paraId="725F5A94" w14:textId="77777777" w:rsidR="00361EA7" w:rsidRDefault="00361EA7">
      <w:pPr>
        <w:pStyle w:val="a6"/>
        <w:wordWrap w:val="0"/>
        <w:jc w:val="right"/>
        <w:rPr>
          <w:rFonts w:ascii="仿宋" w:eastAsia="仿宋" w:hAnsi="仿宋" w:cs="仿宋"/>
          <w:sz w:val="22"/>
          <w:szCs w:val="22"/>
        </w:rPr>
      </w:pPr>
    </w:p>
    <w:p w14:paraId="4F22D9C0" w14:textId="77777777" w:rsidR="00361EA7" w:rsidRDefault="00361EA7">
      <w:pPr>
        <w:pStyle w:val="a6"/>
        <w:wordWrap w:val="0"/>
        <w:jc w:val="right"/>
        <w:rPr>
          <w:rFonts w:ascii="仿宋" w:eastAsia="仿宋" w:hAnsi="仿宋" w:cs="仿宋"/>
          <w:sz w:val="22"/>
          <w:szCs w:val="22"/>
        </w:rPr>
      </w:pPr>
    </w:p>
    <w:p w14:paraId="07086981" w14:textId="77777777" w:rsidR="00361EA7" w:rsidRDefault="00361EA7">
      <w:pPr>
        <w:pStyle w:val="a6"/>
        <w:wordWrap w:val="0"/>
        <w:jc w:val="right"/>
        <w:rPr>
          <w:rFonts w:ascii="仿宋" w:eastAsia="仿宋" w:hAnsi="仿宋" w:cs="仿宋"/>
          <w:sz w:val="22"/>
          <w:szCs w:val="22"/>
        </w:rPr>
      </w:pPr>
    </w:p>
    <w:p w14:paraId="68C429AA" w14:textId="77777777" w:rsidR="00361EA7" w:rsidRDefault="00361EA7">
      <w:pPr>
        <w:pStyle w:val="a6"/>
        <w:wordWrap w:val="0"/>
        <w:jc w:val="right"/>
        <w:rPr>
          <w:rFonts w:ascii="仿宋" w:eastAsia="仿宋" w:hAnsi="仿宋" w:cs="仿宋"/>
          <w:sz w:val="22"/>
          <w:szCs w:val="22"/>
        </w:rPr>
      </w:pPr>
    </w:p>
    <w:p w14:paraId="487F5A9D" w14:textId="77777777" w:rsidR="00361EA7" w:rsidRDefault="00361EA7">
      <w:pPr>
        <w:pStyle w:val="a6"/>
        <w:wordWrap w:val="0"/>
        <w:jc w:val="right"/>
        <w:rPr>
          <w:rFonts w:ascii="仿宋" w:eastAsia="仿宋" w:hAnsi="仿宋" w:cs="仿宋"/>
          <w:sz w:val="22"/>
          <w:szCs w:val="22"/>
        </w:rPr>
      </w:pPr>
    </w:p>
    <w:p w14:paraId="58C41C8A" w14:textId="77777777" w:rsidR="00361EA7" w:rsidRDefault="00361EA7">
      <w:pPr>
        <w:pStyle w:val="a6"/>
        <w:wordWrap w:val="0"/>
        <w:jc w:val="right"/>
        <w:rPr>
          <w:rFonts w:ascii="仿宋" w:eastAsia="仿宋" w:hAnsi="仿宋" w:cs="仿宋"/>
          <w:sz w:val="22"/>
          <w:szCs w:val="22"/>
        </w:rPr>
      </w:pPr>
    </w:p>
    <w:p w14:paraId="7687BC5C" w14:textId="77777777" w:rsidR="00361EA7" w:rsidRDefault="00361EA7">
      <w:pPr>
        <w:pStyle w:val="a6"/>
        <w:wordWrap w:val="0"/>
        <w:jc w:val="right"/>
        <w:rPr>
          <w:rFonts w:ascii="仿宋" w:eastAsia="仿宋" w:hAnsi="仿宋" w:cs="仿宋"/>
          <w:sz w:val="22"/>
          <w:szCs w:val="22"/>
        </w:rPr>
      </w:pPr>
    </w:p>
    <w:p w14:paraId="50521AA5" w14:textId="77777777" w:rsidR="00361EA7" w:rsidRDefault="00361EA7">
      <w:pPr>
        <w:pStyle w:val="a6"/>
        <w:wordWrap w:val="0"/>
        <w:rPr>
          <w:rFonts w:ascii="仿宋" w:eastAsia="仿宋" w:hAnsi="仿宋" w:cs="仿宋"/>
          <w:sz w:val="22"/>
          <w:szCs w:val="22"/>
        </w:rPr>
      </w:pPr>
    </w:p>
    <w:p w14:paraId="78D50447" w14:textId="77777777" w:rsidR="00361EA7" w:rsidRDefault="00000000">
      <w:pPr>
        <w:pStyle w:val="a6"/>
        <w:wordWrap w:val="0"/>
        <w:rPr>
          <w:rFonts w:ascii="仿宋" w:eastAsia="仿宋" w:hAnsi="仿宋" w:cs="仿宋"/>
          <w:sz w:val="22"/>
          <w:szCs w:val="22"/>
        </w:rPr>
      </w:pPr>
      <w:r>
        <w:rPr>
          <w:rFonts w:ascii="仿宋" w:eastAsia="仿宋" w:hAnsi="仿宋" w:cs="仿宋" w:hint="eastAsia"/>
          <w:sz w:val="22"/>
          <w:szCs w:val="22"/>
        </w:rPr>
        <w:t xml:space="preserve">          </w:t>
      </w:r>
    </w:p>
    <w:p w14:paraId="1F121DEB" w14:textId="77777777" w:rsidR="00361EA7" w:rsidRDefault="00361EA7">
      <w:pPr>
        <w:pStyle w:val="a6"/>
        <w:wordWrap w:val="0"/>
        <w:rPr>
          <w:rFonts w:ascii="仿宋" w:eastAsia="仿宋" w:hAnsi="仿宋" w:cs="仿宋"/>
          <w:sz w:val="22"/>
          <w:szCs w:val="22"/>
        </w:rPr>
      </w:pPr>
    </w:p>
    <w:p w14:paraId="1512793F" w14:textId="77777777" w:rsidR="00361EA7" w:rsidRDefault="00361EA7">
      <w:pPr>
        <w:pStyle w:val="a6"/>
        <w:wordWrap w:val="0"/>
        <w:rPr>
          <w:rFonts w:ascii="仿宋" w:eastAsia="仿宋" w:hAnsi="仿宋" w:cs="仿宋"/>
          <w:sz w:val="22"/>
          <w:szCs w:val="22"/>
        </w:rPr>
      </w:pPr>
    </w:p>
    <w:p w14:paraId="00C21432" w14:textId="77777777" w:rsidR="00361EA7" w:rsidRDefault="00361EA7">
      <w:pPr>
        <w:pStyle w:val="a6"/>
        <w:wordWrap w:val="0"/>
        <w:rPr>
          <w:rFonts w:ascii="仿宋" w:eastAsia="仿宋" w:hAnsi="仿宋" w:cs="仿宋"/>
          <w:sz w:val="22"/>
          <w:szCs w:val="22"/>
        </w:rPr>
      </w:pPr>
    </w:p>
    <w:p w14:paraId="308D7F62" w14:textId="77777777" w:rsidR="00361EA7" w:rsidRDefault="00361EA7">
      <w:pPr>
        <w:pStyle w:val="a6"/>
        <w:wordWrap w:val="0"/>
        <w:rPr>
          <w:rFonts w:ascii="仿宋" w:eastAsia="仿宋" w:hAnsi="仿宋" w:cs="仿宋"/>
          <w:sz w:val="22"/>
          <w:szCs w:val="22"/>
        </w:rPr>
      </w:pPr>
    </w:p>
    <w:p w14:paraId="3F5C9570" w14:textId="77777777" w:rsidR="00361EA7" w:rsidRDefault="00361EA7">
      <w:pPr>
        <w:pStyle w:val="a6"/>
        <w:rPr>
          <w:rFonts w:ascii="仿宋" w:eastAsia="仿宋" w:hAnsi="仿宋" w:cs="仿宋"/>
          <w:sz w:val="22"/>
          <w:szCs w:val="22"/>
        </w:rPr>
      </w:pPr>
    </w:p>
    <w:p w14:paraId="217E9E5A" w14:textId="77777777" w:rsidR="00361EA7" w:rsidRDefault="00361EA7">
      <w:pPr>
        <w:pStyle w:val="a6"/>
      </w:pPr>
    </w:p>
    <w:p w14:paraId="118DA1B7"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近三年内活动策划执行案例</w:t>
      </w:r>
    </w:p>
    <w:p w14:paraId="018193BF" w14:textId="73C55409" w:rsidR="00361EA7" w:rsidRDefault="00000000">
      <w:pPr>
        <w:pStyle w:val="1"/>
        <w:ind w:firstLineChars="0" w:firstLine="0"/>
        <w:rPr>
          <w:rFonts w:ascii="仿宋" w:eastAsia="仿宋" w:hAnsi="仿宋" w:cs="仿宋"/>
          <w:sz w:val="22"/>
        </w:rPr>
      </w:pPr>
      <w:r>
        <w:rPr>
          <w:rFonts w:ascii="仿宋" w:eastAsia="仿宋" w:hAnsi="仿宋" w:cs="仿宋" w:hint="eastAsia"/>
          <w:sz w:val="22"/>
        </w:rPr>
        <w:t>（近</w:t>
      </w:r>
      <w:r w:rsidR="00E566E5">
        <w:rPr>
          <w:rFonts w:ascii="仿宋" w:eastAsia="仿宋" w:hAnsi="仿宋" w:cs="仿宋" w:hint="eastAsia"/>
          <w:sz w:val="22"/>
        </w:rPr>
        <w:t>三</w:t>
      </w:r>
      <w:r>
        <w:rPr>
          <w:rFonts w:ascii="仿宋" w:eastAsia="仿宋" w:hAnsi="仿宋" w:cs="仿宋" w:hint="eastAsia"/>
          <w:sz w:val="22"/>
        </w:rPr>
        <w:t>年内不少于</w:t>
      </w:r>
      <w:r w:rsidR="00DA6BD4">
        <w:rPr>
          <w:rFonts w:ascii="仿宋" w:eastAsia="仿宋" w:hAnsi="仿宋" w:cs="仿宋"/>
          <w:sz w:val="22"/>
        </w:rPr>
        <w:t>1</w:t>
      </w:r>
      <w:r>
        <w:rPr>
          <w:rFonts w:ascii="仿宋" w:eastAsia="仿宋" w:hAnsi="仿宋" w:cs="仿宋" w:hint="eastAsia"/>
          <w:sz w:val="22"/>
        </w:rPr>
        <w:t>个合同金额</w:t>
      </w:r>
      <w:r w:rsidR="008B699D">
        <w:rPr>
          <w:rFonts w:ascii="仿宋" w:eastAsia="仿宋" w:hAnsi="仿宋" w:cs="仿宋"/>
          <w:sz w:val="22"/>
        </w:rPr>
        <w:t>10</w:t>
      </w:r>
      <w:r>
        <w:rPr>
          <w:rFonts w:ascii="仿宋" w:eastAsia="仿宋" w:hAnsi="仿宋" w:cs="仿宋" w:hint="eastAsia"/>
          <w:sz w:val="22"/>
        </w:rPr>
        <w:t>万元以上的案例；需提供合同复印件，按采购需要核实原件）</w:t>
      </w:r>
    </w:p>
    <w:tbl>
      <w:tblPr>
        <w:tblW w:w="4997"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8"/>
        <w:gridCol w:w="3296"/>
        <w:gridCol w:w="1749"/>
        <w:gridCol w:w="1213"/>
        <w:gridCol w:w="1213"/>
        <w:gridCol w:w="1225"/>
      </w:tblGrid>
      <w:tr w:rsidR="00361EA7" w14:paraId="161A4A7F" w14:textId="77777777">
        <w:trPr>
          <w:trHeight w:val="500"/>
        </w:trPr>
        <w:tc>
          <w:tcPr>
            <w:tcW w:w="398" w:type="pct"/>
            <w:tcBorders>
              <w:tl2br w:val="nil"/>
              <w:tr2bl w:val="nil"/>
            </w:tcBorders>
            <w:shd w:val="clear" w:color="auto" w:fill="auto"/>
            <w:noWrap/>
            <w:vAlign w:val="center"/>
          </w:tcPr>
          <w:p w14:paraId="630DA495" w14:textId="77777777" w:rsidR="00361EA7" w:rsidRDefault="00000000">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序号</w:t>
            </w:r>
          </w:p>
        </w:tc>
        <w:tc>
          <w:tcPr>
            <w:tcW w:w="1606" w:type="pct"/>
            <w:tcBorders>
              <w:tl2br w:val="nil"/>
              <w:tr2bl w:val="nil"/>
            </w:tcBorders>
            <w:shd w:val="clear" w:color="auto" w:fill="auto"/>
            <w:noWrap/>
            <w:vAlign w:val="center"/>
          </w:tcPr>
          <w:p w14:paraId="1D6FC9B0" w14:textId="77777777" w:rsidR="00361EA7" w:rsidRDefault="00000000">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合同名称</w:t>
            </w:r>
          </w:p>
        </w:tc>
        <w:tc>
          <w:tcPr>
            <w:tcW w:w="963" w:type="pct"/>
            <w:tcBorders>
              <w:tl2br w:val="nil"/>
              <w:tr2bl w:val="nil"/>
            </w:tcBorders>
            <w:shd w:val="clear" w:color="auto" w:fill="auto"/>
            <w:noWrap/>
            <w:vAlign w:val="center"/>
          </w:tcPr>
          <w:p w14:paraId="649936E8" w14:textId="77777777" w:rsidR="00361EA7" w:rsidRDefault="00000000">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合作单位</w:t>
            </w:r>
          </w:p>
        </w:tc>
        <w:tc>
          <w:tcPr>
            <w:tcW w:w="675" w:type="pct"/>
            <w:tcBorders>
              <w:tl2br w:val="nil"/>
              <w:tr2bl w:val="nil"/>
            </w:tcBorders>
            <w:shd w:val="clear" w:color="auto" w:fill="auto"/>
            <w:noWrap/>
            <w:vAlign w:val="center"/>
          </w:tcPr>
          <w:p w14:paraId="64DC578B" w14:textId="77777777" w:rsidR="00361EA7" w:rsidRDefault="00000000">
            <w:pPr>
              <w:widowControl/>
              <w:jc w:val="center"/>
              <w:textAlignment w:val="center"/>
              <w:rPr>
                <w:rFonts w:ascii="仿宋" w:eastAsia="仿宋" w:hAnsi="仿宋" w:cs="仿宋"/>
                <w:b/>
                <w:bCs/>
                <w:color w:val="000000"/>
                <w:kern w:val="0"/>
                <w:sz w:val="24"/>
                <w:lang w:bidi="ar"/>
              </w:rPr>
            </w:pPr>
            <w:r>
              <w:rPr>
                <w:rFonts w:ascii="仿宋" w:eastAsia="仿宋" w:hAnsi="仿宋" w:cs="仿宋" w:hint="eastAsia"/>
                <w:b/>
                <w:bCs/>
                <w:color w:val="000000"/>
                <w:kern w:val="0"/>
                <w:sz w:val="24"/>
                <w:lang w:bidi="ar"/>
              </w:rPr>
              <w:t>项目进度</w:t>
            </w:r>
          </w:p>
        </w:tc>
        <w:tc>
          <w:tcPr>
            <w:tcW w:w="675" w:type="pct"/>
            <w:tcBorders>
              <w:tl2br w:val="nil"/>
              <w:tr2bl w:val="nil"/>
            </w:tcBorders>
            <w:shd w:val="clear" w:color="auto" w:fill="auto"/>
            <w:noWrap/>
            <w:vAlign w:val="center"/>
          </w:tcPr>
          <w:p w14:paraId="74175399" w14:textId="77777777" w:rsidR="00361EA7" w:rsidRDefault="00000000">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签约金额</w:t>
            </w:r>
          </w:p>
        </w:tc>
        <w:tc>
          <w:tcPr>
            <w:tcW w:w="681" w:type="pct"/>
            <w:tcBorders>
              <w:tl2br w:val="nil"/>
              <w:tr2bl w:val="nil"/>
            </w:tcBorders>
            <w:shd w:val="clear" w:color="auto" w:fill="auto"/>
            <w:noWrap/>
            <w:vAlign w:val="center"/>
          </w:tcPr>
          <w:p w14:paraId="3DEF0832" w14:textId="77777777" w:rsidR="00361EA7" w:rsidRDefault="00000000">
            <w:pPr>
              <w:widowControl/>
              <w:jc w:val="center"/>
              <w:textAlignment w:val="center"/>
              <w:rPr>
                <w:rFonts w:ascii="仿宋" w:eastAsia="仿宋" w:hAnsi="仿宋" w:cs="仿宋"/>
                <w:b/>
                <w:bCs/>
                <w:color w:val="000000"/>
                <w:sz w:val="24"/>
              </w:rPr>
            </w:pPr>
            <w:r>
              <w:rPr>
                <w:rFonts w:ascii="仿宋" w:eastAsia="仿宋" w:hAnsi="仿宋" w:cs="仿宋" w:hint="eastAsia"/>
                <w:b/>
                <w:bCs/>
                <w:color w:val="000000"/>
                <w:kern w:val="0"/>
                <w:sz w:val="24"/>
                <w:lang w:bidi="ar"/>
              </w:rPr>
              <w:t>签约时间</w:t>
            </w:r>
          </w:p>
        </w:tc>
      </w:tr>
      <w:tr w:rsidR="00361EA7" w14:paraId="79F00D89" w14:textId="77777777">
        <w:trPr>
          <w:trHeight w:val="500"/>
        </w:trPr>
        <w:tc>
          <w:tcPr>
            <w:tcW w:w="398" w:type="pct"/>
            <w:tcBorders>
              <w:tl2br w:val="nil"/>
              <w:tr2bl w:val="nil"/>
            </w:tcBorders>
            <w:shd w:val="clear" w:color="auto" w:fill="auto"/>
            <w:noWrap/>
            <w:vAlign w:val="center"/>
          </w:tcPr>
          <w:p w14:paraId="09A8A5EF" w14:textId="77777777" w:rsidR="00361EA7" w:rsidRDefault="00000000">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1</w:t>
            </w:r>
          </w:p>
        </w:tc>
        <w:tc>
          <w:tcPr>
            <w:tcW w:w="1606" w:type="pct"/>
            <w:tcBorders>
              <w:tl2br w:val="nil"/>
              <w:tr2bl w:val="nil"/>
            </w:tcBorders>
            <w:shd w:val="clear" w:color="auto" w:fill="auto"/>
            <w:noWrap/>
            <w:vAlign w:val="center"/>
          </w:tcPr>
          <w:p w14:paraId="25F2735B" w14:textId="77777777" w:rsidR="00361EA7" w:rsidRDefault="00000000">
            <w:pPr>
              <w:widowControl/>
              <w:jc w:val="left"/>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根据公司情况</w:t>
            </w:r>
            <w:proofErr w:type="gramStart"/>
            <w:r>
              <w:rPr>
                <w:rFonts w:ascii="仿宋" w:eastAsia="仿宋" w:hAnsi="仿宋" w:cs="仿宋" w:hint="eastAsia"/>
                <w:color w:val="000000"/>
                <w:kern w:val="0"/>
                <w:sz w:val="22"/>
                <w:szCs w:val="22"/>
                <w:lang w:bidi="ar"/>
              </w:rPr>
              <w:t>自行增行完整</w:t>
            </w:r>
            <w:proofErr w:type="gramEnd"/>
            <w:r>
              <w:rPr>
                <w:rFonts w:ascii="仿宋" w:eastAsia="仿宋" w:hAnsi="仿宋" w:cs="仿宋" w:hint="eastAsia"/>
                <w:color w:val="000000"/>
                <w:kern w:val="0"/>
                <w:sz w:val="22"/>
                <w:szCs w:val="22"/>
                <w:lang w:bidi="ar"/>
              </w:rPr>
              <w:t>填报</w:t>
            </w:r>
          </w:p>
        </w:tc>
        <w:tc>
          <w:tcPr>
            <w:tcW w:w="963" w:type="pct"/>
            <w:tcBorders>
              <w:tl2br w:val="nil"/>
              <w:tr2bl w:val="nil"/>
            </w:tcBorders>
            <w:shd w:val="clear" w:color="auto" w:fill="auto"/>
            <w:noWrap/>
            <w:vAlign w:val="center"/>
          </w:tcPr>
          <w:p w14:paraId="61402001"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7418BE2C"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744488D4" w14:textId="77777777" w:rsidR="00361EA7" w:rsidRDefault="00361EA7">
            <w:pPr>
              <w:jc w:val="center"/>
              <w:rPr>
                <w:rFonts w:ascii="仿宋" w:eastAsia="仿宋" w:hAnsi="仿宋" w:cs="仿宋"/>
                <w:color w:val="000000"/>
                <w:sz w:val="22"/>
                <w:szCs w:val="22"/>
              </w:rPr>
            </w:pPr>
          </w:p>
        </w:tc>
        <w:tc>
          <w:tcPr>
            <w:tcW w:w="681" w:type="pct"/>
            <w:tcBorders>
              <w:tl2br w:val="nil"/>
              <w:tr2bl w:val="nil"/>
            </w:tcBorders>
            <w:shd w:val="clear" w:color="auto" w:fill="auto"/>
            <w:noWrap/>
            <w:vAlign w:val="center"/>
          </w:tcPr>
          <w:p w14:paraId="04422E1F" w14:textId="77777777" w:rsidR="00361EA7" w:rsidRDefault="00361EA7">
            <w:pPr>
              <w:jc w:val="center"/>
              <w:rPr>
                <w:rFonts w:ascii="仿宋" w:eastAsia="仿宋" w:hAnsi="仿宋" w:cs="仿宋"/>
                <w:color w:val="000000"/>
                <w:sz w:val="22"/>
                <w:szCs w:val="22"/>
              </w:rPr>
            </w:pPr>
          </w:p>
        </w:tc>
      </w:tr>
      <w:tr w:rsidR="00361EA7" w14:paraId="727F6CF3" w14:textId="77777777">
        <w:trPr>
          <w:trHeight w:val="500"/>
        </w:trPr>
        <w:tc>
          <w:tcPr>
            <w:tcW w:w="398" w:type="pct"/>
            <w:tcBorders>
              <w:tl2br w:val="nil"/>
              <w:tr2bl w:val="nil"/>
            </w:tcBorders>
            <w:shd w:val="clear" w:color="auto" w:fill="auto"/>
            <w:noWrap/>
            <w:vAlign w:val="center"/>
          </w:tcPr>
          <w:p w14:paraId="09443C68" w14:textId="77777777" w:rsidR="00361EA7" w:rsidRDefault="00000000">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2</w:t>
            </w:r>
          </w:p>
        </w:tc>
        <w:tc>
          <w:tcPr>
            <w:tcW w:w="1606" w:type="pct"/>
            <w:tcBorders>
              <w:tl2br w:val="nil"/>
              <w:tr2bl w:val="nil"/>
            </w:tcBorders>
            <w:shd w:val="clear" w:color="auto" w:fill="auto"/>
            <w:noWrap/>
            <w:vAlign w:val="center"/>
          </w:tcPr>
          <w:p w14:paraId="19CE0A2C" w14:textId="77777777" w:rsidR="00361EA7" w:rsidRDefault="00361EA7">
            <w:pPr>
              <w:jc w:val="center"/>
              <w:rPr>
                <w:rFonts w:ascii="仿宋" w:eastAsia="仿宋" w:hAnsi="仿宋" w:cs="仿宋"/>
                <w:color w:val="000000"/>
                <w:sz w:val="22"/>
                <w:szCs w:val="22"/>
              </w:rPr>
            </w:pPr>
          </w:p>
        </w:tc>
        <w:tc>
          <w:tcPr>
            <w:tcW w:w="963" w:type="pct"/>
            <w:tcBorders>
              <w:tl2br w:val="nil"/>
              <w:tr2bl w:val="nil"/>
            </w:tcBorders>
            <w:shd w:val="clear" w:color="auto" w:fill="auto"/>
            <w:noWrap/>
            <w:vAlign w:val="center"/>
          </w:tcPr>
          <w:p w14:paraId="1068E9CB"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23DDBFE1"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0D16D7E2" w14:textId="77777777" w:rsidR="00361EA7" w:rsidRDefault="00361EA7">
            <w:pPr>
              <w:jc w:val="center"/>
              <w:rPr>
                <w:rFonts w:ascii="仿宋" w:eastAsia="仿宋" w:hAnsi="仿宋" w:cs="仿宋"/>
                <w:color w:val="000000"/>
                <w:sz w:val="22"/>
                <w:szCs w:val="22"/>
              </w:rPr>
            </w:pPr>
          </w:p>
        </w:tc>
        <w:tc>
          <w:tcPr>
            <w:tcW w:w="681" w:type="pct"/>
            <w:tcBorders>
              <w:tl2br w:val="nil"/>
              <w:tr2bl w:val="nil"/>
            </w:tcBorders>
            <w:shd w:val="clear" w:color="auto" w:fill="auto"/>
            <w:noWrap/>
            <w:vAlign w:val="center"/>
          </w:tcPr>
          <w:p w14:paraId="4064B4F8" w14:textId="77777777" w:rsidR="00361EA7" w:rsidRDefault="00361EA7">
            <w:pPr>
              <w:jc w:val="center"/>
              <w:rPr>
                <w:rFonts w:ascii="仿宋" w:eastAsia="仿宋" w:hAnsi="仿宋" w:cs="仿宋"/>
                <w:color w:val="000000"/>
                <w:sz w:val="22"/>
                <w:szCs w:val="22"/>
              </w:rPr>
            </w:pPr>
          </w:p>
        </w:tc>
      </w:tr>
      <w:tr w:rsidR="00361EA7" w14:paraId="3B76F9C4" w14:textId="77777777">
        <w:trPr>
          <w:trHeight w:val="500"/>
        </w:trPr>
        <w:tc>
          <w:tcPr>
            <w:tcW w:w="398" w:type="pct"/>
            <w:tcBorders>
              <w:tl2br w:val="nil"/>
              <w:tr2bl w:val="nil"/>
            </w:tcBorders>
            <w:shd w:val="clear" w:color="auto" w:fill="auto"/>
            <w:noWrap/>
            <w:vAlign w:val="center"/>
          </w:tcPr>
          <w:p w14:paraId="1D83A4D5" w14:textId="77777777" w:rsidR="00361EA7" w:rsidRDefault="00000000">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3</w:t>
            </w:r>
          </w:p>
        </w:tc>
        <w:tc>
          <w:tcPr>
            <w:tcW w:w="1606" w:type="pct"/>
            <w:tcBorders>
              <w:tl2br w:val="nil"/>
              <w:tr2bl w:val="nil"/>
            </w:tcBorders>
            <w:shd w:val="clear" w:color="auto" w:fill="auto"/>
            <w:noWrap/>
            <w:vAlign w:val="center"/>
          </w:tcPr>
          <w:p w14:paraId="5E575146" w14:textId="77777777" w:rsidR="00361EA7" w:rsidRDefault="00361EA7">
            <w:pPr>
              <w:jc w:val="center"/>
              <w:rPr>
                <w:rFonts w:ascii="仿宋" w:eastAsia="仿宋" w:hAnsi="仿宋" w:cs="仿宋"/>
                <w:color w:val="000000"/>
                <w:sz w:val="22"/>
                <w:szCs w:val="22"/>
              </w:rPr>
            </w:pPr>
          </w:p>
        </w:tc>
        <w:tc>
          <w:tcPr>
            <w:tcW w:w="963" w:type="pct"/>
            <w:tcBorders>
              <w:tl2br w:val="nil"/>
              <w:tr2bl w:val="nil"/>
            </w:tcBorders>
            <w:shd w:val="clear" w:color="auto" w:fill="auto"/>
            <w:noWrap/>
            <w:vAlign w:val="center"/>
          </w:tcPr>
          <w:p w14:paraId="56D5D8B9"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64E8196E"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37248434" w14:textId="77777777" w:rsidR="00361EA7" w:rsidRDefault="00361EA7">
            <w:pPr>
              <w:jc w:val="center"/>
              <w:rPr>
                <w:rFonts w:ascii="仿宋" w:eastAsia="仿宋" w:hAnsi="仿宋" w:cs="仿宋"/>
                <w:color w:val="000000"/>
                <w:sz w:val="22"/>
                <w:szCs w:val="22"/>
              </w:rPr>
            </w:pPr>
          </w:p>
        </w:tc>
        <w:tc>
          <w:tcPr>
            <w:tcW w:w="681" w:type="pct"/>
            <w:tcBorders>
              <w:tl2br w:val="nil"/>
              <w:tr2bl w:val="nil"/>
            </w:tcBorders>
            <w:shd w:val="clear" w:color="auto" w:fill="auto"/>
            <w:noWrap/>
            <w:vAlign w:val="center"/>
          </w:tcPr>
          <w:p w14:paraId="0EF0804E" w14:textId="77777777" w:rsidR="00361EA7" w:rsidRDefault="00361EA7">
            <w:pPr>
              <w:jc w:val="center"/>
              <w:rPr>
                <w:rFonts w:ascii="仿宋" w:eastAsia="仿宋" w:hAnsi="仿宋" w:cs="仿宋"/>
                <w:color w:val="000000"/>
                <w:sz w:val="22"/>
                <w:szCs w:val="22"/>
              </w:rPr>
            </w:pPr>
          </w:p>
        </w:tc>
      </w:tr>
      <w:tr w:rsidR="00361EA7" w14:paraId="0BF1D7D0" w14:textId="77777777">
        <w:trPr>
          <w:trHeight w:val="500"/>
        </w:trPr>
        <w:tc>
          <w:tcPr>
            <w:tcW w:w="398" w:type="pct"/>
            <w:tcBorders>
              <w:tl2br w:val="nil"/>
              <w:tr2bl w:val="nil"/>
            </w:tcBorders>
            <w:shd w:val="clear" w:color="auto" w:fill="auto"/>
            <w:noWrap/>
            <w:vAlign w:val="center"/>
          </w:tcPr>
          <w:p w14:paraId="5E58AE57" w14:textId="77777777" w:rsidR="00361EA7" w:rsidRDefault="00000000">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4</w:t>
            </w:r>
          </w:p>
        </w:tc>
        <w:tc>
          <w:tcPr>
            <w:tcW w:w="1606" w:type="pct"/>
            <w:tcBorders>
              <w:tl2br w:val="nil"/>
              <w:tr2bl w:val="nil"/>
            </w:tcBorders>
            <w:shd w:val="clear" w:color="auto" w:fill="auto"/>
            <w:noWrap/>
            <w:vAlign w:val="center"/>
          </w:tcPr>
          <w:p w14:paraId="0B252D27" w14:textId="77777777" w:rsidR="00361EA7" w:rsidRDefault="00361EA7">
            <w:pPr>
              <w:jc w:val="center"/>
              <w:rPr>
                <w:rFonts w:ascii="仿宋" w:eastAsia="仿宋" w:hAnsi="仿宋" w:cs="仿宋"/>
                <w:color w:val="000000"/>
                <w:sz w:val="22"/>
                <w:szCs w:val="22"/>
              </w:rPr>
            </w:pPr>
          </w:p>
        </w:tc>
        <w:tc>
          <w:tcPr>
            <w:tcW w:w="963" w:type="pct"/>
            <w:tcBorders>
              <w:tl2br w:val="nil"/>
              <w:tr2bl w:val="nil"/>
            </w:tcBorders>
            <w:shd w:val="clear" w:color="auto" w:fill="auto"/>
            <w:noWrap/>
            <w:vAlign w:val="center"/>
          </w:tcPr>
          <w:p w14:paraId="2C41FA13"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7A237A9F"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3E243028" w14:textId="77777777" w:rsidR="00361EA7" w:rsidRDefault="00361EA7">
            <w:pPr>
              <w:jc w:val="center"/>
              <w:rPr>
                <w:rFonts w:ascii="仿宋" w:eastAsia="仿宋" w:hAnsi="仿宋" w:cs="仿宋"/>
                <w:color w:val="000000"/>
                <w:sz w:val="22"/>
                <w:szCs w:val="22"/>
              </w:rPr>
            </w:pPr>
          </w:p>
        </w:tc>
        <w:tc>
          <w:tcPr>
            <w:tcW w:w="681" w:type="pct"/>
            <w:tcBorders>
              <w:tl2br w:val="nil"/>
              <w:tr2bl w:val="nil"/>
            </w:tcBorders>
            <w:shd w:val="clear" w:color="auto" w:fill="auto"/>
            <w:noWrap/>
            <w:vAlign w:val="center"/>
          </w:tcPr>
          <w:p w14:paraId="0D5834E4" w14:textId="77777777" w:rsidR="00361EA7" w:rsidRDefault="00361EA7">
            <w:pPr>
              <w:jc w:val="center"/>
              <w:rPr>
                <w:rFonts w:ascii="仿宋" w:eastAsia="仿宋" w:hAnsi="仿宋" w:cs="仿宋"/>
                <w:color w:val="000000"/>
                <w:sz w:val="22"/>
                <w:szCs w:val="22"/>
              </w:rPr>
            </w:pPr>
          </w:p>
        </w:tc>
      </w:tr>
      <w:tr w:rsidR="00361EA7" w14:paraId="17DAE085" w14:textId="77777777">
        <w:trPr>
          <w:trHeight w:val="500"/>
        </w:trPr>
        <w:tc>
          <w:tcPr>
            <w:tcW w:w="398" w:type="pct"/>
            <w:tcBorders>
              <w:tl2br w:val="nil"/>
              <w:tr2bl w:val="nil"/>
            </w:tcBorders>
            <w:shd w:val="clear" w:color="auto" w:fill="auto"/>
            <w:noWrap/>
            <w:vAlign w:val="center"/>
          </w:tcPr>
          <w:p w14:paraId="57F0F6E4" w14:textId="77777777" w:rsidR="00361EA7" w:rsidRDefault="00000000">
            <w:pPr>
              <w:widowControl/>
              <w:jc w:val="center"/>
              <w:textAlignment w:val="center"/>
              <w:rPr>
                <w:rFonts w:ascii="仿宋" w:eastAsia="仿宋" w:hAnsi="仿宋" w:cs="仿宋"/>
                <w:color w:val="000000"/>
                <w:sz w:val="22"/>
                <w:szCs w:val="22"/>
              </w:rPr>
            </w:pPr>
            <w:r>
              <w:rPr>
                <w:rFonts w:ascii="仿宋" w:eastAsia="仿宋" w:hAnsi="仿宋" w:cs="仿宋" w:hint="eastAsia"/>
                <w:color w:val="000000"/>
                <w:kern w:val="0"/>
                <w:sz w:val="22"/>
                <w:szCs w:val="22"/>
                <w:lang w:bidi="ar"/>
              </w:rPr>
              <w:t>5</w:t>
            </w:r>
          </w:p>
        </w:tc>
        <w:tc>
          <w:tcPr>
            <w:tcW w:w="1606" w:type="pct"/>
            <w:tcBorders>
              <w:tl2br w:val="nil"/>
              <w:tr2bl w:val="nil"/>
            </w:tcBorders>
            <w:shd w:val="clear" w:color="auto" w:fill="auto"/>
            <w:noWrap/>
            <w:vAlign w:val="center"/>
          </w:tcPr>
          <w:p w14:paraId="523C68BC" w14:textId="77777777" w:rsidR="00361EA7" w:rsidRDefault="00361EA7">
            <w:pPr>
              <w:jc w:val="center"/>
              <w:rPr>
                <w:rFonts w:ascii="仿宋" w:eastAsia="仿宋" w:hAnsi="仿宋" w:cs="仿宋"/>
                <w:color w:val="000000"/>
                <w:sz w:val="22"/>
                <w:szCs w:val="22"/>
              </w:rPr>
            </w:pPr>
          </w:p>
        </w:tc>
        <w:tc>
          <w:tcPr>
            <w:tcW w:w="963" w:type="pct"/>
            <w:tcBorders>
              <w:tl2br w:val="nil"/>
              <w:tr2bl w:val="nil"/>
            </w:tcBorders>
            <w:shd w:val="clear" w:color="auto" w:fill="auto"/>
            <w:noWrap/>
            <w:vAlign w:val="center"/>
          </w:tcPr>
          <w:p w14:paraId="728AE151"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54F2C547" w14:textId="77777777" w:rsidR="00361EA7" w:rsidRDefault="00361EA7">
            <w:pPr>
              <w:jc w:val="center"/>
              <w:rPr>
                <w:rFonts w:ascii="仿宋" w:eastAsia="仿宋" w:hAnsi="仿宋" w:cs="仿宋"/>
                <w:color w:val="000000"/>
                <w:sz w:val="22"/>
                <w:szCs w:val="22"/>
              </w:rPr>
            </w:pPr>
          </w:p>
        </w:tc>
        <w:tc>
          <w:tcPr>
            <w:tcW w:w="675" w:type="pct"/>
            <w:tcBorders>
              <w:tl2br w:val="nil"/>
              <w:tr2bl w:val="nil"/>
            </w:tcBorders>
            <w:shd w:val="clear" w:color="auto" w:fill="auto"/>
            <w:noWrap/>
            <w:vAlign w:val="center"/>
          </w:tcPr>
          <w:p w14:paraId="00872185" w14:textId="77777777" w:rsidR="00361EA7" w:rsidRDefault="00361EA7">
            <w:pPr>
              <w:jc w:val="center"/>
              <w:rPr>
                <w:rFonts w:ascii="仿宋" w:eastAsia="仿宋" w:hAnsi="仿宋" w:cs="仿宋"/>
                <w:color w:val="000000"/>
                <w:sz w:val="22"/>
                <w:szCs w:val="22"/>
              </w:rPr>
            </w:pPr>
          </w:p>
        </w:tc>
        <w:tc>
          <w:tcPr>
            <w:tcW w:w="681" w:type="pct"/>
            <w:tcBorders>
              <w:tl2br w:val="nil"/>
              <w:tr2bl w:val="nil"/>
            </w:tcBorders>
            <w:shd w:val="clear" w:color="auto" w:fill="auto"/>
            <w:noWrap/>
            <w:vAlign w:val="center"/>
          </w:tcPr>
          <w:p w14:paraId="5B1D8DEF" w14:textId="77777777" w:rsidR="00361EA7" w:rsidRDefault="00361EA7">
            <w:pPr>
              <w:jc w:val="center"/>
              <w:rPr>
                <w:rFonts w:ascii="仿宋" w:eastAsia="仿宋" w:hAnsi="仿宋" w:cs="仿宋"/>
                <w:color w:val="000000"/>
                <w:sz w:val="22"/>
                <w:szCs w:val="22"/>
              </w:rPr>
            </w:pPr>
          </w:p>
        </w:tc>
      </w:tr>
    </w:tbl>
    <w:p w14:paraId="42E41353" w14:textId="77777777" w:rsidR="00361EA7" w:rsidRDefault="00361EA7">
      <w:pPr>
        <w:pStyle w:val="a6"/>
      </w:pPr>
    </w:p>
    <w:p w14:paraId="42C63C28" w14:textId="77777777" w:rsidR="00361EA7" w:rsidRDefault="00361EA7">
      <w:pPr>
        <w:pStyle w:val="a6"/>
      </w:pPr>
    </w:p>
    <w:p w14:paraId="49FE9EAD" w14:textId="77777777" w:rsidR="00361EA7" w:rsidRDefault="00361EA7">
      <w:pPr>
        <w:pStyle w:val="a6"/>
      </w:pPr>
    </w:p>
    <w:p w14:paraId="481A2C03" w14:textId="77777777" w:rsidR="00361EA7" w:rsidRDefault="00361EA7">
      <w:pPr>
        <w:pStyle w:val="a6"/>
      </w:pPr>
    </w:p>
    <w:p w14:paraId="2F174EC6" w14:textId="77777777" w:rsidR="00361EA7" w:rsidRDefault="00361EA7">
      <w:pPr>
        <w:pStyle w:val="a6"/>
      </w:pPr>
    </w:p>
    <w:p w14:paraId="2C35DA0C" w14:textId="77777777" w:rsidR="00361EA7" w:rsidRDefault="00361EA7">
      <w:pPr>
        <w:pStyle w:val="a6"/>
      </w:pPr>
    </w:p>
    <w:p w14:paraId="28FAC937" w14:textId="77777777" w:rsidR="00361EA7" w:rsidRDefault="00361EA7">
      <w:pPr>
        <w:pStyle w:val="a6"/>
      </w:pPr>
    </w:p>
    <w:p w14:paraId="38060811" w14:textId="77777777" w:rsidR="00361EA7" w:rsidRDefault="00361EA7">
      <w:pPr>
        <w:pStyle w:val="a6"/>
      </w:pPr>
    </w:p>
    <w:p w14:paraId="5A7039C8" w14:textId="77777777" w:rsidR="00361EA7" w:rsidRDefault="00361EA7">
      <w:pPr>
        <w:pStyle w:val="a6"/>
      </w:pPr>
    </w:p>
    <w:p w14:paraId="1E65A40C" w14:textId="77777777" w:rsidR="00361EA7" w:rsidRDefault="00361EA7">
      <w:pPr>
        <w:pStyle w:val="a6"/>
      </w:pPr>
    </w:p>
    <w:p w14:paraId="3C531389" w14:textId="77777777" w:rsidR="00361EA7" w:rsidRDefault="00361EA7">
      <w:pPr>
        <w:pStyle w:val="a6"/>
      </w:pPr>
    </w:p>
    <w:p w14:paraId="5A214AEE" w14:textId="77777777" w:rsidR="00361EA7" w:rsidRDefault="00361EA7">
      <w:pPr>
        <w:pStyle w:val="a6"/>
      </w:pPr>
    </w:p>
    <w:p w14:paraId="4A447656" w14:textId="77777777" w:rsidR="00361EA7" w:rsidRDefault="00361EA7">
      <w:pPr>
        <w:pStyle w:val="a6"/>
      </w:pPr>
    </w:p>
    <w:p w14:paraId="3F7C8DF8" w14:textId="77777777" w:rsidR="00361EA7" w:rsidRDefault="00361EA7">
      <w:pPr>
        <w:pStyle w:val="a6"/>
      </w:pPr>
    </w:p>
    <w:p w14:paraId="285F3CEF" w14:textId="77777777" w:rsidR="00361EA7" w:rsidRDefault="00361EA7">
      <w:pPr>
        <w:pStyle w:val="a6"/>
      </w:pPr>
    </w:p>
    <w:p w14:paraId="68B16E7E" w14:textId="77777777" w:rsidR="00361EA7" w:rsidRDefault="00361EA7">
      <w:pPr>
        <w:pStyle w:val="a6"/>
      </w:pPr>
    </w:p>
    <w:p w14:paraId="79E8D786" w14:textId="77777777" w:rsidR="00361EA7" w:rsidRDefault="00361EA7">
      <w:pPr>
        <w:pStyle w:val="a6"/>
      </w:pPr>
    </w:p>
    <w:p w14:paraId="74A12444" w14:textId="77777777" w:rsidR="00361EA7" w:rsidRDefault="00361EA7">
      <w:pPr>
        <w:pStyle w:val="a6"/>
      </w:pPr>
    </w:p>
    <w:p w14:paraId="64F936D1" w14:textId="77777777" w:rsidR="00361EA7" w:rsidRDefault="00361EA7">
      <w:pPr>
        <w:pStyle w:val="a6"/>
      </w:pPr>
    </w:p>
    <w:p w14:paraId="47B8E257" w14:textId="77777777" w:rsidR="00361EA7" w:rsidRDefault="00361EA7">
      <w:pPr>
        <w:pStyle w:val="a6"/>
      </w:pPr>
    </w:p>
    <w:p w14:paraId="1AD00B75" w14:textId="3F0DE11F" w:rsidR="00361EA7" w:rsidRDefault="00361EA7">
      <w:pPr>
        <w:pStyle w:val="a6"/>
      </w:pPr>
    </w:p>
    <w:p w14:paraId="1282410D" w14:textId="77777777" w:rsidR="00A314E3" w:rsidRDefault="00A314E3">
      <w:pPr>
        <w:pStyle w:val="a6"/>
      </w:pPr>
    </w:p>
    <w:p w14:paraId="3A5457E7" w14:textId="77777777" w:rsidR="00361EA7" w:rsidRDefault="00361EA7">
      <w:pPr>
        <w:pStyle w:val="a6"/>
      </w:pPr>
    </w:p>
    <w:p w14:paraId="50BD0EEF" w14:textId="1DB4A65E" w:rsidR="00361EA7" w:rsidRDefault="001E69E9">
      <w:pPr>
        <w:spacing w:line="360" w:lineRule="auto"/>
        <w:jc w:val="center"/>
        <w:rPr>
          <w:rFonts w:ascii="仿宋" w:eastAsia="仿宋" w:hAnsi="仿宋" w:cs="仿宋"/>
          <w:b/>
          <w:sz w:val="24"/>
        </w:rPr>
      </w:pPr>
      <w:r w:rsidRPr="001E69E9">
        <w:rPr>
          <w:rFonts w:ascii="仿宋" w:eastAsia="仿宋" w:hAnsi="仿宋" w:cs="仿宋" w:hint="eastAsia"/>
          <w:b/>
          <w:sz w:val="24"/>
        </w:rPr>
        <w:t>龙南双子围民宿小镇</w:t>
      </w:r>
      <w:r w:rsidR="00736A5A">
        <w:rPr>
          <w:rFonts w:ascii="仿宋" w:eastAsia="仿宋" w:hAnsi="仿宋" w:cs="仿宋" w:hint="eastAsia"/>
          <w:b/>
          <w:sz w:val="24"/>
        </w:rPr>
        <w:t>大湾区</w:t>
      </w:r>
      <w:r w:rsidRPr="001E69E9">
        <w:rPr>
          <w:rFonts w:ascii="仿宋" w:eastAsia="仿宋" w:hAnsi="仿宋" w:cs="仿宋" w:hint="eastAsia"/>
          <w:b/>
          <w:sz w:val="24"/>
        </w:rPr>
        <w:t>推介会</w:t>
      </w:r>
      <w:r w:rsidR="008B699D">
        <w:rPr>
          <w:rFonts w:ascii="仿宋" w:eastAsia="仿宋" w:hAnsi="仿宋" w:cs="仿宋" w:hint="eastAsia"/>
          <w:b/>
          <w:sz w:val="24"/>
        </w:rPr>
        <w:t>活动执行方案</w:t>
      </w:r>
    </w:p>
    <w:p w14:paraId="7FF2D4BE" w14:textId="77777777" w:rsidR="00361EA7" w:rsidRDefault="00000000">
      <w:pPr>
        <w:spacing w:line="360" w:lineRule="auto"/>
        <w:jc w:val="center"/>
        <w:rPr>
          <w:rFonts w:ascii="仿宋" w:eastAsia="仿宋" w:hAnsi="仿宋" w:cs="仿宋"/>
          <w:bCs/>
          <w:sz w:val="24"/>
        </w:rPr>
      </w:pPr>
      <w:r>
        <w:rPr>
          <w:rFonts w:ascii="仿宋" w:eastAsia="仿宋" w:hAnsi="仿宋" w:cs="仿宋" w:hint="eastAsia"/>
          <w:bCs/>
          <w:sz w:val="24"/>
        </w:rPr>
        <w:t>（投标人自拟）</w:t>
      </w:r>
    </w:p>
    <w:p w14:paraId="21D868C6" w14:textId="77777777" w:rsidR="00361EA7" w:rsidRDefault="00361EA7">
      <w:pPr>
        <w:pStyle w:val="1"/>
      </w:pPr>
    </w:p>
    <w:p w14:paraId="06382F34" w14:textId="77777777" w:rsidR="00361EA7" w:rsidRDefault="00361EA7">
      <w:pPr>
        <w:pStyle w:val="1"/>
      </w:pPr>
    </w:p>
    <w:p w14:paraId="34778501" w14:textId="77777777" w:rsidR="00361EA7" w:rsidRDefault="00361EA7">
      <w:pPr>
        <w:pStyle w:val="1"/>
      </w:pPr>
    </w:p>
    <w:p w14:paraId="68364A28" w14:textId="77777777" w:rsidR="00361EA7" w:rsidRDefault="00361EA7">
      <w:pPr>
        <w:pStyle w:val="1"/>
      </w:pPr>
    </w:p>
    <w:p w14:paraId="05C7D5B9" w14:textId="77777777" w:rsidR="00361EA7" w:rsidRDefault="00361EA7">
      <w:pPr>
        <w:pStyle w:val="1"/>
      </w:pPr>
    </w:p>
    <w:p w14:paraId="5E5ED0FA" w14:textId="77777777" w:rsidR="00361EA7" w:rsidRDefault="00361EA7">
      <w:pPr>
        <w:pStyle w:val="1"/>
      </w:pPr>
    </w:p>
    <w:p w14:paraId="7683FE8D" w14:textId="77777777" w:rsidR="00361EA7" w:rsidRDefault="00361EA7">
      <w:pPr>
        <w:pStyle w:val="1"/>
      </w:pPr>
    </w:p>
    <w:p w14:paraId="40C97177" w14:textId="77777777" w:rsidR="00361EA7" w:rsidRDefault="00361EA7">
      <w:pPr>
        <w:pStyle w:val="1"/>
      </w:pPr>
    </w:p>
    <w:p w14:paraId="0B12C105" w14:textId="77777777" w:rsidR="00361EA7" w:rsidRDefault="00361EA7">
      <w:pPr>
        <w:pStyle w:val="1"/>
      </w:pPr>
    </w:p>
    <w:p w14:paraId="698387AC" w14:textId="77777777" w:rsidR="00361EA7" w:rsidRDefault="00361EA7">
      <w:pPr>
        <w:pStyle w:val="1"/>
      </w:pPr>
    </w:p>
    <w:p w14:paraId="75F8CDCA" w14:textId="77777777" w:rsidR="00361EA7" w:rsidRDefault="00361EA7">
      <w:pPr>
        <w:pStyle w:val="1"/>
      </w:pPr>
    </w:p>
    <w:p w14:paraId="64FBA555" w14:textId="77777777" w:rsidR="00361EA7" w:rsidRDefault="00361EA7">
      <w:pPr>
        <w:pStyle w:val="1"/>
      </w:pPr>
    </w:p>
    <w:p w14:paraId="25029DE6" w14:textId="77777777" w:rsidR="00361EA7" w:rsidRDefault="00361EA7">
      <w:pPr>
        <w:pStyle w:val="1"/>
      </w:pPr>
    </w:p>
    <w:p w14:paraId="7070493C" w14:textId="77777777" w:rsidR="00361EA7" w:rsidRDefault="00361EA7">
      <w:pPr>
        <w:pStyle w:val="1"/>
      </w:pPr>
    </w:p>
    <w:p w14:paraId="1EB663FB" w14:textId="77777777" w:rsidR="00361EA7" w:rsidRDefault="00361EA7">
      <w:pPr>
        <w:pStyle w:val="1"/>
      </w:pPr>
    </w:p>
    <w:p w14:paraId="56265E49" w14:textId="77777777" w:rsidR="00361EA7" w:rsidRDefault="00361EA7">
      <w:pPr>
        <w:pStyle w:val="1"/>
      </w:pPr>
    </w:p>
    <w:p w14:paraId="18FC0903" w14:textId="77777777" w:rsidR="00361EA7" w:rsidRDefault="00361EA7">
      <w:pPr>
        <w:pStyle w:val="1"/>
      </w:pPr>
    </w:p>
    <w:p w14:paraId="17F2808C" w14:textId="77777777" w:rsidR="00361EA7" w:rsidRDefault="00361EA7">
      <w:pPr>
        <w:pStyle w:val="1"/>
      </w:pPr>
    </w:p>
    <w:p w14:paraId="4D3A4723" w14:textId="77777777" w:rsidR="00361EA7" w:rsidRDefault="00361EA7">
      <w:pPr>
        <w:pStyle w:val="1"/>
      </w:pPr>
    </w:p>
    <w:p w14:paraId="4FC7E01B" w14:textId="77777777" w:rsidR="00361EA7" w:rsidRDefault="00361EA7">
      <w:pPr>
        <w:pStyle w:val="1"/>
      </w:pPr>
    </w:p>
    <w:p w14:paraId="41ED5635" w14:textId="77777777" w:rsidR="00361EA7" w:rsidRDefault="00361EA7">
      <w:pPr>
        <w:pStyle w:val="1"/>
      </w:pPr>
    </w:p>
    <w:p w14:paraId="49110665" w14:textId="77777777" w:rsidR="00361EA7" w:rsidRDefault="00361EA7">
      <w:pPr>
        <w:pStyle w:val="1"/>
      </w:pPr>
    </w:p>
    <w:p w14:paraId="2D2F340C" w14:textId="77777777" w:rsidR="00361EA7" w:rsidRDefault="00361EA7">
      <w:pPr>
        <w:pStyle w:val="1"/>
      </w:pPr>
    </w:p>
    <w:p w14:paraId="06EC84A8" w14:textId="77777777" w:rsidR="00361EA7" w:rsidRDefault="00361EA7">
      <w:pPr>
        <w:pStyle w:val="1"/>
      </w:pPr>
    </w:p>
    <w:p w14:paraId="3AA9E1C5" w14:textId="77777777" w:rsidR="00361EA7" w:rsidRDefault="00361EA7">
      <w:pPr>
        <w:pStyle w:val="1"/>
      </w:pPr>
    </w:p>
    <w:p w14:paraId="22471A03" w14:textId="77777777" w:rsidR="00361EA7" w:rsidRDefault="00361EA7">
      <w:pPr>
        <w:pStyle w:val="1"/>
      </w:pPr>
    </w:p>
    <w:p w14:paraId="1CBD9798" w14:textId="77777777" w:rsidR="00361EA7" w:rsidRDefault="00361EA7">
      <w:pPr>
        <w:pStyle w:val="1"/>
      </w:pPr>
    </w:p>
    <w:p w14:paraId="306D6608" w14:textId="77777777" w:rsidR="00361EA7" w:rsidRDefault="00361EA7">
      <w:pPr>
        <w:pStyle w:val="1"/>
      </w:pPr>
    </w:p>
    <w:p w14:paraId="6FF00324" w14:textId="77777777" w:rsidR="00361EA7" w:rsidRDefault="00361EA7">
      <w:pPr>
        <w:pStyle w:val="1"/>
      </w:pPr>
    </w:p>
    <w:p w14:paraId="65B56BCB" w14:textId="77777777" w:rsidR="00361EA7" w:rsidRDefault="00361EA7">
      <w:pPr>
        <w:pStyle w:val="1"/>
      </w:pPr>
    </w:p>
    <w:p w14:paraId="7BF5445A" w14:textId="77777777" w:rsidR="00361EA7" w:rsidRDefault="00361EA7">
      <w:pPr>
        <w:pStyle w:val="1"/>
      </w:pPr>
    </w:p>
    <w:p w14:paraId="0B4C2955" w14:textId="77777777" w:rsidR="00361EA7" w:rsidRDefault="00361EA7">
      <w:pPr>
        <w:pStyle w:val="1"/>
      </w:pPr>
    </w:p>
    <w:p w14:paraId="03DA6671" w14:textId="77777777" w:rsidR="00361EA7" w:rsidRDefault="00361EA7">
      <w:pPr>
        <w:pStyle w:val="1"/>
      </w:pPr>
    </w:p>
    <w:p w14:paraId="6C98B83E" w14:textId="77777777" w:rsidR="00361EA7" w:rsidRDefault="00361EA7">
      <w:pPr>
        <w:pStyle w:val="1"/>
      </w:pPr>
    </w:p>
    <w:p w14:paraId="39E10F65" w14:textId="77777777" w:rsidR="00361EA7" w:rsidRDefault="00361EA7">
      <w:pPr>
        <w:pStyle w:val="1"/>
      </w:pPr>
    </w:p>
    <w:p w14:paraId="0A186CB0" w14:textId="77777777" w:rsidR="00361EA7" w:rsidRDefault="00361EA7">
      <w:pPr>
        <w:pStyle w:val="1"/>
      </w:pPr>
    </w:p>
    <w:p w14:paraId="660E4AFE" w14:textId="77777777" w:rsidR="00361EA7" w:rsidRDefault="00361EA7">
      <w:pPr>
        <w:pStyle w:val="1"/>
      </w:pPr>
    </w:p>
    <w:p w14:paraId="4D5FCECF" w14:textId="77777777" w:rsidR="00361EA7" w:rsidRDefault="00361EA7">
      <w:pPr>
        <w:pStyle w:val="1"/>
      </w:pPr>
    </w:p>
    <w:p w14:paraId="6F8DC18C" w14:textId="77777777" w:rsidR="00361EA7" w:rsidRDefault="00361EA7">
      <w:pPr>
        <w:pStyle w:val="1"/>
      </w:pPr>
    </w:p>
    <w:p w14:paraId="2C471CB5" w14:textId="77777777" w:rsidR="00361EA7" w:rsidRDefault="00361EA7">
      <w:pPr>
        <w:spacing w:line="360" w:lineRule="auto"/>
        <w:jc w:val="center"/>
        <w:rPr>
          <w:rFonts w:ascii="仿宋" w:eastAsia="仿宋" w:hAnsi="仿宋" w:cs="仿宋"/>
          <w:b/>
          <w:sz w:val="24"/>
        </w:rPr>
      </w:pPr>
    </w:p>
    <w:p w14:paraId="0B1E0764" w14:textId="77777777" w:rsidR="00361EA7" w:rsidRDefault="00361EA7" w:rsidP="004301F3">
      <w:pPr>
        <w:pStyle w:val="1"/>
        <w:ind w:firstLineChars="0" w:firstLine="0"/>
        <w:rPr>
          <w:rFonts w:ascii="仿宋" w:eastAsia="仿宋" w:hAnsi="仿宋" w:cs="仿宋"/>
          <w:b/>
          <w:sz w:val="24"/>
          <w:szCs w:val="24"/>
        </w:rPr>
      </w:pPr>
    </w:p>
    <w:p w14:paraId="3FF2D306" w14:textId="419CB7C7" w:rsidR="001E69E9" w:rsidRDefault="001E69E9">
      <w:pPr>
        <w:pStyle w:val="1"/>
        <w:ind w:firstLineChars="0" w:firstLine="0"/>
        <w:jc w:val="center"/>
        <w:rPr>
          <w:rFonts w:ascii="仿宋" w:eastAsia="仿宋" w:hAnsi="仿宋" w:cs="仿宋"/>
          <w:b/>
          <w:sz w:val="24"/>
          <w:szCs w:val="24"/>
        </w:rPr>
      </w:pPr>
      <w:r w:rsidRPr="001E69E9">
        <w:rPr>
          <w:rFonts w:ascii="仿宋" w:eastAsia="仿宋" w:hAnsi="仿宋" w:cs="仿宋" w:hint="eastAsia"/>
          <w:b/>
          <w:sz w:val="24"/>
          <w:szCs w:val="24"/>
        </w:rPr>
        <w:t>龙南双子围民宿小镇</w:t>
      </w:r>
      <w:r w:rsidR="00736A5A">
        <w:rPr>
          <w:rFonts w:ascii="仿宋" w:eastAsia="仿宋" w:hAnsi="仿宋" w:cs="仿宋" w:hint="eastAsia"/>
          <w:b/>
          <w:sz w:val="24"/>
          <w:szCs w:val="24"/>
        </w:rPr>
        <w:t>大湾区</w:t>
      </w:r>
      <w:r w:rsidRPr="001E69E9">
        <w:rPr>
          <w:rFonts w:ascii="仿宋" w:eastAsia="仿宋" w:hAnsi="仿宋" w:cs="仿宋" w:hint="eastAsia"/>
          <w:b/>
          <w:sz w:val="24"/>
          <w:szCs w:val="24"/>
        </w:rPr>
        <w:t>推介会活动</w:t>
      </w:r>
    </w:p>
    <w:p w14:paraId="1A0E2E4B" w14:textId="38EF0158" w:rsidR="00361EA7" w:rsidRDefault="008B699D">
      <w:pPr>
        <w:pStyle w:val="1"/>
        <w:ind w:firstLineChars="0" w:firstLine="0"/>
        <w:jc w:val="center"/>
        <w:rPr>
          <w:rFonts w:ascii="仿宋" w:eastAsia="仿宋" w:hAnsi="仿宋" w:cs="仿宋"/>
          <w:b/>
          <w:sz w:val="24"/>
          <w:szCs w:val="24"/>
        </w:rPr>
      </w:pPr>
      <w:r>
        <w:rPr>
          <w:rFonts w:ascii="仿宋" w:eastAsia="仿宋" w:hAnsi="仿宋" w:cs="仿宋" w:hint="eastAsia"/>
          <w:b/>
          <w:sz w:val="24"/>
          <w:szCs w:val="24"/>
        </w:rPr>
        <w:t>执行单位比选采购</w:t>
      </w:r>
    </w:p>
    <w:p w14:paraId="2D12B81B" w14:textId="77777777" w:rsidR="00361EA7" w:rsidRDefault="00000000">
      <w:pPr>
        <w:pStyle w:val="1"/>
        <w:ind w:firstLineChars="0" w:firstLine="0"/>
        <w:jc w:val="center"/>
        <w:rPr>
          <w:rFonts w:ascii="仿宋" w:eastAsia="仿宋" w:hAnsi="仿宋" w:cs="仿宋"/>
          <w:b/>
          <w:sz w:val="24"/>
          <w:szCs w:val="24"/>
        </w:rPr>
      </w:pPr>
      <w:r>
        <w:rPr>
          <w:rFonts w:ascii="仿宋" w:eastAsia="仿宋" w:hAnsi="仿宋" w:cs="仿宋" w:hint="eastAsia"/>
          <w:b/>
          <w:sz w:val="24"/>
          <w:szCs w:val="24"/>
        </w:rPr>
        <w:t>商务标</w:t>
      </w:r>
    </w:p>
    <w:p w14:paraId="422DBAE0" w14:textId="77777777" w:rsidR="00361EA7" w:rsidRDefault="00361EA7">
      <w:pPr>
        <w:pStyle w:val="1"/>
        <w:ind w:firstLine="482"/>
        <w:rPr>
          <w:rFonts w:ascii="仿宋" w:eastAsia="仿宋" w:hAnsi="仿宋" w:cs="仿宋"/>
          <w:b/>
          <w:sz w:val="24"/>
          <w:szCs w:val="24"/>
        </w:rPr>
      </w:pPr>
    </w:p>
    <w:p w14:paraId="6F66FFC2" w14:textId="77777777" w:rsidR="00361EA7" w:rsidRDefault="00361EA7">
      <w:pPr>
        <w:pStyle w:val="1"/>
        <w:ind w:firstLine="482"/>
        <w:rPr>
          <w:rFonts w:ascii="仿宋" w:eastAsia="仿宋" w:hAnsi="仿宋" w:cs="仿宋"/>
          <w:b/>
          <w:sz w:val="24"/>
          <w:szCs w:val="24"/>
        </w:rPr>
      </w:pPr>
    </w:p>
    <w:p w14:paraId="5D6EB441"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投</w:t>
      </w:r>
    </w:p>
    <w:p w14:paraId="7B060856"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标</w:t>
      </w:r>
    </w:p>
    <w:p w14:paraId="317ACC92"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文</w:t>
      </w:r>
    </w:p>
    <w:p w14:paraId="4F06C44C"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件</w:t>
      </w:r>
    </w:p>
    <w:p w14:paraId="51A5677B" w14:textId="77777777" w:rsidR="00361EA7" w:rsidRDefault="00361EA7">
      <w:pPr>
        <w:spacing w:line="360" w:lineRule="auto"/>
        <w:ind w:firstLineChars="200" w:firstLine="482"/>
        <w:jc w:val="center"/>
        <w:rPr>
          <w:rFonts w:ascii="仿宋" w:eastAsia="仿宋" w:hAnsi="仿宋" w:cs="仿宋"/>
          <w:b/>
          <w:sz w:val="24"/>
        </w:rPr>
      </w:pPr>
    </w:p>
    <w:p w14:paraId="517FCBA6" w14:textId="77777777" w:rsidR="00361EA7" w:rsidRDefault="00361EA7">
      <w:pPr>
        <w:spacing w:line="360" w:lineRule="auto"/>
        <w:rPr>
          <w:rFonts w:ascii="仿宋" w:eastAsia="仿宋" w:hAnsi="仿宋" w:cs="仿宋"/>
          <w:b/>
          <w:sz w:val="24"/>
        </w:rPr>
      </w:pPr>
    </w:p>
    <w:p w14:paraId="2EB483B6" w14:textId="77777777" w:rsidR="00361EA7" w:rsidRDefault="00361EA7">
      <w:pPr>
        <w:spacing w:line="360" w:lineRule="auto"/>
        <w:rPr>
          <w:rFonts w:ascii="仿宋" w:eastAsia="仿宋" w:hAnsi="仿宋" w:cs="仿宋"/>
          <w:b/>
          <w:sz w:val="24"/>
        </w:rPr>
      </w:pPr>
    </w:p>
    <w:p w14:paraId="5E2D9FE0" w14:textId="77777777" w:rsidR="00361EA7" w:rsidRDefault="00361EA7">
      <w:pPr>
        <w:spacing w:line="360" w:lineRule="auto"/>
        <w:rPr>
          <w:rFonts w:ascii="仿宋" w:eastAsia="仿宋" w:hAnsi="仿宋" w:cs="仿宋"/>
          <w:b/>
          <w:sz w:val="24"/>
        </w:rPr>
      </w:pPr>
    </w:p>
    <w:p w14:paraId="175B4E83" w14:textId="77777777" w:rsidR="00361EA7" w:rsidRDefault="00361EA7">
      <w:pPr>
        <w:spacing w:line="360" w:lineRule="auto"/>
        <w:rPr>
          <w:rFonts w:ascii="仿宋" w:eastAsia="仿宋" w:hAnsi="仿宋" w:cs="仿宋"/>
          <w:b/>
          <w:sz w:val="24"/>
        </w:rPr>
      </w:pPr>
    </w:p>
    <w:p w14:paraId="24DFADEA" w14:textId="77777777" w:rsidR="00361EA7" w:rsidRDefault="00361EA7">
      <w:pPr>
        <w:spacing w:line="360" w:lineRule="auto"/>
        <w:rPr>
          <w:rFonts w:ascii="仿宋" w:eastAsia="仿宋" w:hAnsi="仿宋" w:cs="仿宋"/>
          <w:b/>
          <w:sz w:val="24"/>
        </w:rPr>
      </w:pPr>
    </w:p>
    <w:p w14:paraId="341FB7EF" w14:textId="77777777" w:rsidR="00361EA7" w:rsidRDefault="00361EA7">
      <w:pPr>
        <w:pStyle w:val="2"/>
        <w:rPr>
          <w:lang w:eastAsia="zh-CN"/>
        </w:rPr>
      </w:pPr>
    </w:p>
    <w:p w14:paraId="3FE02211" w14:textId="77777777" w:rsidR="00361EA7" w:rsidRDefault="00000000">
      <w:pPr>
        <w:spacing w:line="360" w:lineRule="auto"/>
        <w:ind w:firstLineChars="700" w:firstLine="1687"/>
        <w:rPr>
          <w:rFonts w:ascii="仿宋" w:eastAsia="仿宋" w:hAnsi="仿宋" w:cs="仿宋"/>
          <w:b/>
          <w:bCs/>
          <w:sz w:val="24"/>
        </w:rPr>
      </w:pPr>
      <w:r>
        <w:rPr>
          <w:rFonts w:ascii="仿宋" w:eastAsia="仿宋" w:hAnsi="仿宋" w:cs="仿宋" w:hint="eastAsia"/>
          <w:b/>
          <w:sz w:val="24"/>
        </w:rPr>
        <w:t>投标人</w:t>
      </w:r>
      <w:r>
        <w:rPr>
          <w:rFonts w:ascii="仿宋" w:eastAsia="仿宋" w:hAnsi="仿宋" w:cs="仿宋" w:hint="eastAsia"/>
          <w:sz w:val="24"/>
        </w:rPr>
        <w:t>：</w:t>
      </w:r>
    </w:p>
    <w:p w14:paraId="1487C2A4" w14:textId="77777777" w:rsidR="00361EA7" w:rsidRDefault="00000000">
      <w:pPr>
        <w:tabs>
          <w:tab w:val="left" w:pos="3120"/>
        </w:tabs>
        <w:spacing w:line="360" w:lineRule="auto"/>
        <w:ind w:firstLineChars="700" w:firstLine="1687"/>
        <w:rPr>
          <w:rFonts w:ascii="仿宋" w:eastAsia="仿宋" w:hAnsi="仿宋" w:cs="仿宋"/>
          <w:sz w:val="24"/>
        </w:rPr>
      </w:pPr>
      <w:r>
        <w:rPr>
          <w:rFonts w:ascii="仿宋" w:eastAsia="仿宋" w:hAnsi="仿宋" w:cs="仿宋" w:hint="eastAsia"/>
          <w:b/>
          <w:sz w:val="24"/>
        </w:rPr>
        <w:t>联 系 人</w:t>
      </w:r>
      <w:r>
        <w:rPr>
          <w:rFonts w:ascii="仿宋" w:eastAsia="仿宋" w:hAnsi="仿宋" w:cs="仿宋" w:hint="eastAsia"/>
          <w:sz w:val="24"/>
        </w:rPr>
        <w:t>：</w:t>
      </w:r>
    </w:p>
    <w:p w14:paraId="3742C699" w14:textId="77777777" w:rsidR="00361EA7" w:rsidRDefault="00000000">
      <w:pPr>
        <w:tabs>
          <w:tab w:val="left" w:pos="3120"/>
        </w:tabs>
        <w:spacing w:line="360" w:lineRule="auto"/>
        <w:ind w:firstLineChars="700" w:firstLine="1687"/>
        <w:rPr>
          <w:rFonts w:ascii="仿宋" w:eastAsia="仿宋" w:hAnsi="仿宋" w:cs="仿宋"/>
          <w:sz w:val="24"/>
        </w:rPr>
      </w:pPr>
      <w:r>
        <w:rPr>
          <w:rFonts w:ascii="仿宋" w:eastAsia="仿宋" w:hAnsi="仿宋" w:cs="仿宋" w:hint="eastAsia"/>
          <w:b/>
          <w:sz w:val="24"/>
        </w:rPr>
        <w:t>电    话</w:t>
      </w:r>
      <w:r>
        <w:rPr>
          <w:rFonts w:ascii="仿宋" w:eastAsia="仿宋" w:hAnsi="仿宋" w:cs="仿宋" w:hint="eastAsia"/>
          <w:sz w:val="24"/>
        </w:rPr>
        <w:t>：</w:t>
      </w:r>
    </w:p>
    <w:p w14:paraId="17C9BE31" w14:textId="77777777" w:rsidR="00361EA7" w:rsidRDefault="00000000">
      <w:pPr>
        <w:tabs>
          <w:tab w:val="left" w:pos="3120"/>
        </w:tabs>
        <w:spacing w:line="360" w:lineRule="auto"/>
        <w:ind w:firstLineChars="700" w:firstLine="1687"/>
        <w:rPr>
          <w:rFonts w:ascii="仿宋" w:eastAsia="仿宋" w:hAnsi="仿宋" w:cs="仿宋"/>
          <w:b/>
          <w:sz w:val="24"/>
        </w:rPr>
      </w:pPr>
      <w:r>
        <w:rPr>
          <w:rFonts w:ascii="仿宋" w:eastAsia="仿宋" w:hAnsi="仿宋" w:cs="仿宋" w:hint="eastAsia"/>
          <w:b/>
          <w:sz w:val="24"/>
        </w:rPr>
        <w:t>日    期：</w:t>
      </w:r>
    </w:p>
    <w:p w14:paraId="319212C7" w14:textId="77777777" w:rsidR="00361EA7" w:rsidRDefault="00361EA7">
      <w:pPr>
        <w:spacing w:line="360" w:lineRule="auto"/>
        <w:jc w:val="center"/>
        <w:rPr>
          <w:rFonts w:ascii="仿宋" w:eastAsia="仿宋" w:hAnsi="仿宋" w:cs="仿宋"/>
          <w:b/>
          <w:sz w:val="24"/>
        </w:rPr>
      </w:pPr>
    </w:p>
    <w:p w14:paraId="4BE71FE1" w14:textId="77777777" w:rsidR="00361EA7" w:rsidRDefault="00361EA7">
      <w:pPr>
        <w:spacing w:line="360" w:lineRule="auto"/>
        <w:jc w:val="center"/>
        <w:rPr>
          <w:rFonts w:ascii="仿宋" w:eastAsia="仿宋" w:hAnsi="仿宋" w:cs="仿宋"/>
          <w:b/>
          <w:sz w:val="24"/>
        </w:rPr>
      </w:pPr>
    </w:p>
    <w:p w14:paraId="7CBECE6E" w14:textId="77777777" w:rsidR="00361EA7" w:rsidRDefault="00361EA7">
      <w:pPr>
        <w:pStyle w:val="2"/>
        <w:ind w:firstLine="0"/>
        <w:jc w:val="both"/>
        <w:rPr>
          <w:lang w:eastAsia="zh-CN"/>
        </w:rPr>
      </w:pPr>
    </w:p>
    <w:p w14:paraId="3F024E0B" w14:textId="77777777" w:rsidR="00361EA7" w:rsidRDefault="00361EA7"/>
    <w:p w14:paraId="5678CE0B" w14:textId="77777777" w:rsidR="00361EA7" w:rsidRDefault="00361EA7">
      <w:pPr>
        <w:pStyle w:val="1"/>
      </w:pPr>
    </w:p>
    <w:p w14:paraId="738551DC" w14:textId="77777777" w:rsidR="00361EA7" w:rsidRDefault="00361EA7">
      <w:pPr>
        <w:pStyle w:val="1"/>
      </w:pPr>
    </w:p>
    <w:p w14:paraId="5CA26B44" w14:textId="1B522399" w:rsidR="00361EA7" w:rsidRDefault="00361EA7">
      <w:pPr>
        <w:spacing w:line="360" w:lineRule="auto"/>
        <w:jc w:val="center"/>
        <w:rPr>
          <w:rFonts w:ascii="仿宋" w:eastAsia="仿宋" w:hAnsi="仿宋" w:cs="仿宋"/>
          <w:b/>
          <w:sz w:val="24"/>
        </w:rPr>
      </w:pPr>
    </w:p>
    <w:p w14:paraId="392C549D" w14:textId="74B6CF11" w:rsidR="004301F3" w:rsidRDefault="004301F3" w:rsidP="004301F3">
      <w:pPr>
        <w:pStyle w:val="1"/>
      </w:pPr>
    </w:p>
    <w:p w14:paraId="2432BCAF" w14:textId="497D42A4" w:rsidR="004301F3" w:rsidRDefault="004301F3" w:rsidP="004301F3">
      <w:pPr>
        <w:pStyle w:val="1"/>
      </w:pPr>
    </w:p>
    <w:p w14:paraId="657268D7" w14:textId="712CE315" w:rsidR="004301F3" w:rsidRDefault="004301F3" w:rsidP="004301F3">
      <w:pPr>
        <w:pStyle w:val="1"/>
      </w:pPr>
    </w:p>
    <w:p w14:paraId="62109ACE" w14:textId="77777777" w:rsidR="004301F3" w:rsidRPr="004301F3" w:rsidRDefault="004301F3" w:rsidP="004301F3">
      <w:pPr>
        <w:pStyle w:val="1"/>
      </w:pPr>
    </w:p>
    <w:p w14:paraId="5DFA03C4"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投标函</w:t>
      </w:r>
    </w:p>
    <w:p w14:paraId="5B6F5DE7" w14:textId="1D80BCAF" w:rsidR="00361EA7" w:rsidRDefault="00000000">
      <w:pPr>
        <w:spacing w:line="360" w:lineRule="auto"/>
        <w:rPr>
          <w:rFonts w:ascii="仿宋" w:eastAsia="仿宋" w:hAnsi="仿宋" w:cs="仿宋"/>
          <w:sz w:val="22"/>
          <w:szCs w:val="22"/>
          <w:u w:val="single"/>
        </w:rPr>
      </w:pPr>
      <w:r>
        <w:rPr>
          <w:rFonts w:ascii="仿宋" w:eastAsia="仿宋" w:hAnsi="仿宋" w:cs="仿宋" w:hint="eastAsia"/>
          <w:sz w:val="22"/>
          <w:szCs w:val="22"/>
        </w:rPr>
        <w:t>致：</w:t>
      </w:r>
      <w:r w:rsidR="008B699D">
        <w:rPr>
          <w:rFonts w:ascii="仿宋" w:eastAsia="仿宋" w:hAnsi="仿宋" w:cs="仿宋" w:hint="eastAsia"/>
          <w:sz w:val="22"/>
          <w:szCs w:val="22"/>
          <w:u w:val="single"/>
        </w:rPr>
        <w:t>龙南市双子围民宿小镇运营管理有限公司</w:t>
      </w:r>
    </w:p>
    <w:p w14:paraId="5A724FBE"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fldChar w:fldCharType="begin"/>
      </w:r>
      <w:r>
        <w:rPr>
          <w:rFonts w:ascii="仿宋" w:eastAsia="仿宋" w:hAnsi="仿宋" w:cs="仿宋" w:hint="eastAsia"/>
          <w:sz w:val="22"/>
          <w:szCs w:val="22"/>
        </w:rPr>
        <w:instrText xml:space="preserve">autonumout </w:instrText>
      </w:r>
      <w:r>
        <w:rPr>
          <w:rFonts w:ascii="仿宋" w:eastAsia="仿宋" w:hAnsi="仿宋" w:cs="仿宋" w:hint="eastAsia"/>
          <w:sz w:val="22"/>
          <w:szCs w:val="22"/>
        </w:rPr>
        <w:fldChar w:fldCharType="end"/>
      </w:r>
      <w:r>
        <w:rPr>
          <w:rFonts w:ascii="仿宋" w:eastAsia="仿宋" w:hAnsi="仿宋" w:cs="仿宋" w:hint="eastAsia"/>
          <w:sz w:val="22"/>
          <w:szCs w:val="22"/>
        </w:rPr>
        <w:t>在视察上述采购事项所在地及仔细阅读上述采购事项的投标邀请函后，我司愿意按前述文件以本投标函第4条所述的投标价或按合同决算的价格和工期执行及完成上述采购事项。</w:t>
      </w:r>
    </w:p>
    <w:p w14:paraId="6E6A0A48"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2.我司同意本投标函第4条的投标价在经采购人接纳为采购事项合同总价后，只会按采购事项合同规定而</w:t>
      </w:r>
      <w:proofErr w:type="gramStart"/>
      <w:r>
        <w:rPr>
          <w:rFonts w:ascii="仿宋" w:eastAsia="仿宋" w:hAnsi="仿宋" w:cs="仿宋" w:hint="eastAsia"/>
          <w:sz w:val="22"/>
          <w:szCs w:val="22"/>
        </w:rPr>
        <w:t>作出</w:t>
      </w:r>
      <w:proofErr w:type="gramEnd"/>
      <w:r>
        <w:rPr>
          <w:rFonts w:ascii="仿宋" w:eastAsia="仿宋" w:hAnsi="仿宋" w:cs="仿宋" w:hint="eastAsia"/>
          <w:sz w:val="22"/>
          <w:szCs w:val="22"/>
        </w:rPr>
        <w:t>调整计算最后的结算价。任何没有采购事项合同依据的因素皆不会影响已确定的采购事项合同总价。</w:t>
      </w:r>
    </w:p>
    <w:p w14:paraId="75195953"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3.我司确认已仔细研究采购文件所列技术要求、采购事项工程类清单等所有文件及附件，确认对采购文件中的所有文件及附件内容无异议并同意按采购合同文件及附件与采购人签署合同。</w:t>
      </w:r>
    </w:p>
    <w:p w14:paraId="6884B804" w14:textId="53C04BD1"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4.</w:t>
      </w:r>
      <w:r w:rsidRPr="004301F3">
        <w:rPr>
          <w:rFonts w:ascii="仿宋" w:eastAsia="仿宋" w:hAnsi="仿宋" w:cs="仿宋" w:hint="eastAsia"/>
          <w:sz w:val="22"/>
          <w:szCs w:val="22"/>
        </w:rPr>
        <w:t>本采购事项</w:t>
      </w:r>
      <w:r w:rsidRPr="004301F3">
        <w:rPr>
          <w:rFonts w:ascii="仿宋" w:eastAsia="仿宋" w:hAnsi="仿宋" w:cs="仿宋" w:hint="eastAsia"/>
          <w:color w:val="0000FF"/>
        </w:rPr>
        <w:t>含税</w:t>
      </w:r>
      <w:r w:rsidRPr="004301F3">
        <w:rPr>
          <w:rFonts w:ascii="仿宋" w:eastAsia="仿宋" w:hAnsi="仿宋" w:cs="仿宋" w:hint="eastAsia"/>
        </w:rPr>
        <w:t>投标总价为人民币</w:t>
      </w:r>
      <w:r w:rsidRPr="004301F3">
        <w:rPr>
          <w:rFonts w:ascii="仿宋" w:eastAsia="仿宋" w:hAnsi="仿宋" w:cs="仿宋" w:hint="eastAsia"/>
          <w:u w:val="single"/>
        </w:rPr>
        <w:tab/>
      </w:r>
      <w:r w:rsidRPr="004301F3">
        <w:rPr>
          <w:rFonts w:ascii="仿宋" w:eastAsia="仿宋" w:hAnsi="仿宋" w:cs="仿宋" w:hint="eastAsia"/>
          <w:u w:val="single"/>
        </w:rPr>
        <w:tab/>
        <w:t xml:space="preserve">              （大写）</w:t>
      </w:r>
      <w:r w:rsidRPr="004301F3">
        <w:rPr>
          <w:rFonts w:ascii="仿宋" w:eastAsia="仿宋" w:hAnsi="仿宋" w:cs="仿宋" w:hint="eastAsia"/>
        </w:rPr>
        <w:t>(RMB</w:t>
      </w:r>
      <w:r w:rsidRPr="004301F3">
        <w:rPr>
          <w:rFonts w:ascii="仿宋" w:eastAsia="仿宋" w:hAnsi="仿宋" w:cs="仿宋" w:hint="eastAsia"/>
          <w:u w:val="single"/>
        </w:rPr>
        <w:tab/>
        <w:t xml:space="preserve">      （小写）</w:t>
      </w:r>
      <w:r w:rsidRPr="004301F3">
        <w:rPr>
          <w:rFonts w:ascii="仿宋" w:eastAsia="仿宋" w:hAnsi="仿宋" w:cs="仿宋" w:hint="eastAsia"/>
        </w:rPr>
        <w:t>)</w:t>
      </w:r>
      <w:r w:rsidRPr="004301F3">
        <w:rPr>
          <w:rFonts w:ascii="仿宋" w:eastAsia="仿宋" w:hAnsi="仿宋" w:cs="仿宋" w:hint="eastAsia"/>
          <w:color w:val="0000FF"/>
          <w:sz w:val="22"/>
          <w:szCs w:val="22"/>
        </w:rPr>
        <w:t>，增值税</w:t>
      </w:r>
      <w:r w:rsidR="005D286C">
        <w:rPr>
          <w:rFonts w:ascii="仿宋" w:eastAsia="仿宋" w:hAnsi="仿宋" w:cs="仿宋" w:hint="eastAsia"/>
          <w:color w:val="0000FF"/>
          <w:sz w:val="22"/>
          <w:szCs w:val="22"/>
        </w:rPr>
        <w:t>专用</w:t>
      </w:r>
      <w:r w:rsidRPr="004301F3">
        <w:rPr>
          <w:rFonts w:ascii="仿宋" w:eastAsia="仿宋" w:hAnsi="仿宋" w:cs="仿宋" w:hint="eastAsia"/>
          <w:color w:val="0000FF"/>
          <w:sz w:val="22"/>
          <w:szCs w:val="22"/>
        </w:rPr>
        <w:t>发票税率为</w:t>
      </w:r>
      <w:r w:rsidRPr="004301F3">
        <w:rPr>
          <w:rFonts w:ascii="仿宋" w:eastAsia="仿宋" w:hAnsi="仿宋" w:cs="仿宋" w:hint="eastAsia"/>
          <w:color w:val="0000FF"/>
          <w:sz w:val="22"/>
          <w:szCs w:val="22"/>
          <w:u w:val="single"/>
        </w:rPr>
        <w:tab/>
        <w:t xml:space="preserve"> %</w:t>
      </w:r>
      <w:r w:rsidRPr="004301F3">
        <w:rPr>
          <w:rFonts w:ascii="仿宋" w:eastAsia="仿宋" w:hAnsi="仿宋" w:cs="仿宋" w:hint="eastAsia"/>
          <w:sz w:val="22"/>
          <w:szCs w:val="22"/>
        </w:rPr>
        <w:t>。</w:t>
      </w:r>
    </w:p>
    <w:p w14:paraId="46945CD3"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5.我司确认本次投标价为完全按照采购文件的要求及我司的专业服务经验所报的价格，其中已包括我司按照采购文件的要求执行及完成本采购事项所需的所有费用，包括企业经营之合理服务利润及所有税项在内。</w:t>
      </w:r>
    </w:p>
    <w:p w14:paraId="44B9EFA8"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6.直至另行签署正式合同为止，本投标一经采购人在有效期内接纳，便构成有效合同，对各方均有约束力。</w:t>
      </w:r>
    </w:p>
    <w:p w14:paraId="2C2BD42D"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7.我司理解采购人不一定要接纳最低的投标或收到的任何投标，亦不会解释选择或否决任何投标的原因。</w:t>
      </w:r>
    </w:p>
    <w:p w14:paraId="28779B84"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8.我司确认本投标已充分考虑了采购人发出的关于采购文件的所有修改通知。</w:t>
      </w:r>
    </w:p>
    <w:p w14:paraId="0F95D047"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9.我司确认即使在投标时注明有附加条款或建议等，</w:t>
      </w:r>
      <w:proofErr w:type="gramStart"/>
      <w:r>
        <w:rPr>
          <w:rFonts w:ascii="仿宋" w:eastAsia="仿宋" w:hAnsi="仿宋" w:cs="仿宋" w:hint="eastAsia"/>
          <w:sz w:val="22"/>
          <w:szCs w:val="22"/>
        </w:rPr>
        <w:t>仅视作为</w:t>
      </w:r>
      <w:proofErr w:type="gramEnd"/>
      <w:r>
        <w:rPr>
          <w:rFonts w:ascii="仿宋" w:eastAsia="仿宋" w:hAnsi="仿宋" w:cs="仿宋" w:hint="eastAsia"/>
          <w:sz w:val="22"/>
          <w:szCs w:val="22"/>
        </w:rPr>
        <w:t>仅供采购人参考用，采购人可选择性的接收或否决。</w:t>
      </w:r>
    </w:p>
    <w:p w14:paraId="0163E58D"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10.我司确认我司已完全按投标邀请函的要求填妥并提交一切所需的资料。</w:t>
      </w:r>
    </w:p>
    <w:p w14:paraId="7069F6B6"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11.我司承诺本次投标报价不低于成本价，价格风险我司自行承担。</w:t>
      </w:r>
    </w:p>
    <w:p w14:paraId="2C2A8F91"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（以下无正文）</w:t>
      </w:r>
    </w:p>
    <w:p w14:paraId="77D27ED2" w14:textId="77777777" w:rsidR="00361EA7" w:rsidRDefault="00000000">
      <w:pPr>
        <w:spacing w:line="360" w:lineRule="auto"/>
        <w:ind w:firstLineChars="202" w:firstLine="444"/>
        <w:rPr>
          <w:rFonts w:ascii="仿宋" w:eastAsia="仿宋" w:hAnsi="仿宋" w:cs="仿宋"/>
          <w:sz w:val="22"/>
          <w:szCs w:val="22"/>
          <w:u w:val="single"/>
        </w:rPr>
      </w:pPr>
      <w:r>
        <w:rPr>
          <w:rFonts w:ascii="仿宋" w:eastAsia="仿宋" w:hAnsi="仿宋" w:cs="仿宋" w:hint="eastAsia"/>
          <w:sz w:val="22"/>
          <w:szCs w:val="22"/>
        </w:rPr>
        <w:t>投标单位名称</w:t>
      </w:r>
      <w:r>
        <w:rPr>
          <w:rFonts w:ascii="仿宋" w:eastAsia="仿宋" w:hAnsi="仿宋" w:cs="仿宋" w:hint="eastAsia"/>
          <w:sz w:val="22"/>
          <w:szCs w:val="22"/>
          <w:u w:val="single"/>
        </w:rPr>
        <w:tab/>
        <w:t xml:space="preserve">                               </w:t>
      </w:r>
    </w:p>
    <w:p w14:paraId="615833A0"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lastRenderedPageBreak/>
        <w:t>法定代表人或获授权代表签署</w:t>
      </w:r>
      <w:r>
        <w:rPr>
          <w:rFonts w:ascii="仿宋" w:eastAsia="仿宋" w:hAnsi="仿宋" w:cs="仿宋" w:hint="eastAsia"/>
          <w:sz w:val="22"/>
          <w:szCs w:val="22"/>
          <w:u w:val="single"/>
        </w:rPr>
        <w:tab/>
        <w:t xml:space="preserve">                 </w:t>
      </w:r>
    </w:p>
    <w:p w14:paraId="0FC16C5A"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地址</w:t>
      </w:r>
      <w:r>
        <w:rPr>
          <w:rFonts w:ascii="仿宋" w:eastAsia="仿宋" w:hAnsi="仿宋" w:cs="仿宋" w:hint="eastAsia"/>
          <w:sz w:val="22"/>
          <w:szCs w:val="22"/>
          <w:u w:val="single"/>
        </w:rPr>
        <w:tab/>
      </w:r>
      <w:r>
        <w:rPr>
          <w:rFonts w:ascii="仿宋" w:eastAsia="仿宋" w:hAnsi="仿宋" w:cs="仿宋" w:hint="eastAsia"/>
          <w:sz w:val="22"/>
          <w:szCs w:val="22"/>
          <w:u w:val="single"/>
        </w:rPr>
        <w:tab/>
        <w:t xml:space="preserve">                              </w:t>
      </w:r>
    </w:p>
    <w:p w14:paraId="0A666967"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电话</w:t>
      </w:r>
      <w:r>
        <w:rPr>
          <w:rFonts w:ascii="仿宋" w:eastAsia="仿宋" w:hAnsi="仿宋" w:cs="仿宋" w:hint="eastAsia"/>
          <w:sz w:val="22"/>
          <w:szCs w:val="22"/>
          <w:u w:val="single"/>
        </w:rPr>
        <w:tab/>
        <w:t xml:space="preserve">                  </w:t>
      </w:r>
    </w:p>
    <w:p w14:paraId="15E64A72" w14:textId="77777777" w:rsidR="00361EA7" w:rsidRDefault="00000000">
      <w:pPr>
        <w:spacing w:line="360" w:lineRule="auto"/>
        <w:ind w:firstLineChars="202" w:firstLine="444"/>
        <w:rPr>
          <w:rFonts w:ascii="仿宋" w:eastAsia="仿宋" w:hAnsi="仿宋" w:cs="仿宋"/>
          <w:sz w:val="22"/>
          <w:szCs w:val="22"/>
        </w:rPr>
      </w:pPr>
      <w:r>
        <w:rPr>
          <w:rFonts w:ascii="仿宋" w:eastAsia="仿宋" w:hAnsi="仿宋" w:cs="仿宋" w:hint="eastAsia"/>
          <w:sz w:val="22"/>
          <w:szCs w:val="22"/>
        </w:rPr>
        <w:t>盖章</w:t>
      </w:r>
      <w:r>
        <w:rPr>
          <w:rFonts w:ascii="仿宋" w:eastAsia="仿宋" w:hAnsi="仿宋" w:cs="仿宋" w:hint="eastAsia"/>
          <w:sz w:val="22"/>
          <w:szCs w:val="22"/>
          <w:u w:val="single"/>
        </w:rPr>
        <w:tab/>
      </w:r>
      <w:r>
        <w:rPr>
          <w:rFonts w:ascii="仿宋" w:eastAsia="仿宋" w:hAnsi="仿宋" w:cs="仿宋" w:hint="eastAsia"/>
          <w:sz w:val="22"/>
          <w:szCs w:val="22"/>
          <w:u w:val="single"/>
        </w:rPr>
        <w:tab/>
        <w:t xml:space="preserve">              </w:t>
      </w:r>
    </w:p>
    <w:p w14:paraId="3EC2A977" w14:textId="77777777" w:rsidR="00361EA7" w:rsidRDefault="00361EA7">
      <w:pPr>
        <w:spacing w:beforeLines="50" w:before="156" w:afterLines="50" w:after="156" w:line="360" w:lineRule="auto"/>
        <w:jc w:val="center"/>
        <w:rPr>
          <w:rFonts w:ascii="仿宋" w:eastAsia="仿宋" w:hAnsi="仿宋" w:cs="仿宋"/>
          <w:kern w:val="0"/>
          <w:sz w:val="22"/>
          <w:szCs w:val="22"/>
        </w:rPr>
        <w:sectPr w:rsidR="00361EA7">
          <w:pgSz w:w="11906" w:h="16838"/>
          <w:pgMar w:top="1440" w:right="1361" w:bottom="1440" w:left="1361" w:header="851" w:footer="992" w:gutter="0"/>
          <w:cols w:space="425"/>
          <w:docGrid w:type="lines" w:linePitch="312"/>
        </w:sectPr>
      </w:pPr>
    </w:p>
    <w:p w14:paraId="4CEC20F5"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lastRenderedPageBreak/>
        <w:t>报价清单</w:t>
      </w:r>
    </w:p>
    <w:p w14:paraId="19B931F8" w14:textId="77777777" w:rsidR="00361EA7" w:rsidRDefault="00000000">
      <w:pPr>
        <w:spacing w:line="360" w:lineRule="auto"/>
        <w:jc w:val="center"/>
        <w:rPr>
          <w:rFonts w:ascii="仿宋" w:eastAsia="仿宋" w:hAnsi="仿宋" w:cs="仿宋"/>
          <w:b/>
          <w:sz w:val="24"/>
        </w:rPr>
      </w:pPr>
      <w:r>
        <w:rPr>
          <w:rFonts w:ascii="仿宋" w:eastAsia="仿宋" w:hAnsi="仿宋" w:cs="仿宋" w:hint="eastAsia"/>
          <w:b/>
          <w:sz w:val="24"/>
        </w:rPr>
        <w:t>（详见附件模板表格）</w:t>
      </w:r>
    </w:p>
    <w:p w14:paraId="70BEBE33" w14:textId="77777777" w:rsidR="00361EA7" w:rsidRDefault="00361EA7">
      <w:pPr>
        <w:spacing w:line="360" w:lineRule="auto"/>
        <w:ind w:firstLineChars="2000" w:firstLine="4800"/>
        <w:rPr>
          <w:rFonts w:ascii="仿宋" w:eastAsia="仿宋" w:hAnsi="仿宋" w:cs="仿宋"/>
          <w:sz w:val="24"/>
        </w:rPr>
      </w:pPr>
    </w:p>
    <w:sectPr w:rsidR="00361EA7">
      <w:pgSz w:w="11906" w:h="16838"/>
      <w:pgMar w:top="1440" w:right="1361" w:bottom="1440" w:left="136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6F18BE" w14:textId="77777777" w:rsidR="007661A0" w:rsidRDefault="007661A0">
      <w:r>
        <w:separator/>
      </w:r>
    </w:p>
  </w:endnote>
  <w:endnote w:type="continuationSeparator" w:id="0">
    <w:p w14:paraId="0C930C54" w14:textId="77777777" w:rsidR="007661A0" w:rsidRDefault="007661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embedRegular r:id="rId1" w:subsetted="1" w:fontKey="{C2E36826-1B98-4B84-8587-ACF2DFDBDC01}"/>
    <w:embedBold r:id="rId2" w:subsetted="1" w:fontKey="{88DB9B0B-7BDE-4701-BA64-84B96E5906E1}"/>
  </w:font>
  <w:font w:name="Segoe UI Symbol">
    <w:panose1 w:val="020B0502040204020203"/>
    <w:charset w:val="00"/>
    <w:family w:val="swiss"/>
    <w:pitch w:val="variable"/>
    <w:sig w:usb0="800001E3" w:usb1="1200FFEF" w:usb2="00040000" w:usb3="00000000" w:csb0="00000001" w:csb1="00000000"/>
    <w:embedRegular r:id="rId3" w:subsetted="1" w:fontKey="{A68D8F06-B60A-459C-A756-40A805EA0997}"/>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BD97CD" w14:textId="77777777" w:rsidR="007661A0" w:rsidRDefault="007661A0">
      <w:r>
        <w:separator/>
      </w:r>
    </w:p>
  </w:footnote>
  <w:footnote w:type="continuationSeparator" w:id="0">
    <w:p w14:paraId="69F937EB" w14:textId="77777777" w:rsidR="007661A0" w:rsidRDefault="007661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79298" w14:textId="77777777" w:rsidR="00361EA7" w:rsidRDefault="00000000">
    <w:pPr>
      <w:pStyle w:val="ad"/>
      <w:jc w:val="both"/>
    </w:pPr>
    <w:r>
      <w:rPr>
        <w:sz w:val="21"/>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6F0575F"/>
    <w:multiLevelType w:val="singleLevel"/>
    <w:tmpl w:val="96F0575F"/>
    <w:lvl w:ilvl="0">
      <w:start w:val="1"/>
      <w:numFmt w:val="decimal"/>
      <w:suff w:val="nothing"/>
      <w:lvlText w:val="%1）"/>
      <w:lvlJc w:val="left"/>
    </w:lvl>
  </w:abstractNum>
  <w:abstractNum w:abstractNumId="1" w15:restartNumberingAfterBreak="0">
    <w:nsid w:val="BF1653FC"/>
    <w:multiLevelType w:val="singleLevel"/>
    <w:tmpl w:val="BF1653FC"/>
    <w:lvl w:ilvl="0">
      <w:start w:val="1"/>
      <w:numFmt w:val="chineseCounting"/>
      <w:suff w:val="space"/>
      <w:lvlText w:val="第%1章"/>
      <w:lvlJc w:val="left"/>
      <w:rPr>
        <w:rFonts w:hint="eastAsia"/>
      </w:rPr>
    </w:lvl>
  </w:abstractNum>
  <w:abstractNum w:abstractNumId="2" w15:restartNumberingAfterBreak="0">
    <w:nsid w:val="C8135EAB"/>
    <w:multiLevelType w:val="singleLevel"/>
    <w:tmpl w:val="C8135EAB"/>
    <w:lvl w:ilvl="0">
      <w:start w:val="1"/>
      <w:numFmt w:val="chineseCounting"/>
      <w:suff w:val="nothing"/>
      <w:lvlText w:val="%1、"/>
      <w:lvlJc w:val="left"/>
      <w:rPr>
        <w:rFonts w:hint="eastAsia"/>
      </w:rPr>
    </w:lvl>
  </w:abstractNum>
  <w:abstractNum w:abstractNumId="3" w15:restartNumberingAfterBreak="0">
    <w:nsid w:val="1F3E0F86"/>
    <w:multiLevelType w:val="singleLevel"/>
    <w:tmpl w:val="1F3E0F86"/>
    <w:lvl w:ilvl="0">
      <w:start w:val="1"/>
      <w:numFmt w:val="chineseCounting"/>
      <w:suff w:val="space"/>
      <w:lvlText w:val="第%1节"/>
      <w:lvlJc w:val="left"/>
      <w:rPr>
        <w:rFonts w:hint="eastAsia"/>
      </w:rPr>
    </w:lvl>
  </w:abstractNum>
  <w:num w:numId="1" w16cid:durableId="1852908343">
    <w:abstractNumId w:val="1"/>
  </w:num>
  <w:num w:numId="2" w16cid:durableId="534391749">
    <w:abstractNumId w:val="3"/>
  </w:num>
  <w:num w:numId="3" w16cid:durableId="709189791">
    <w:abstractNumId w:val="2"/>
  </w:num>
  <w:num w:numId="4" w16cid:durableId="16474696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YwMjZmZWNjNTRhNjczMDBlNDc4YjQ2MmRhZTZiM2YifQ=="/>
  </w:docVars>
  <w:rsids>
    <w:rsidRoot w:val="003A6264"/>
    <w:rsid w:val="00000644"/>
    <w:rsid w:val="000007EB"/>
    <w:rsid w:val="000120CF"/>
    <w:rsid w:val="0002269C"/>
    <w:rsid w:val="000330DE"/>
    <w:rsid w:val="0003491D"/>
    <w:rsid w:val="0003694E"/>
    <w:rsid w:val="000371A8"/>
    <w:rsid w:val="0004094E"/>
    <w:rsid w:val="000428F5"/>
    <w:rsid w:val="000443D3"/>
    <w:rsid w:val="00047E78"/>
    <w:rsid w:val="00053999"/>
    <w:rsid w:val="000551C9"/>
    <w:rsid w:val="00055D33"/>
    <w:rsid w:val="000605F9"/>
    <w:rsid w:val="00070DE2"/>
    <w:rsid w:val="00071E84"/>
    <w:rsid w:val="000B0E76"/>
    <w:rsid w:val="000C1FF9"/>
    <w:rsid w:val="000D7014"/>
    <w:rsid w:val="000E0A98"/>
    <w:rsid w:val="0010081B"/>
    <w:rsid w:val="00102D74"/>
    <w:rsid w:val="0010738D"/>
    <w:rsid w:val="001108A4"/>
    <w:rsid w:val="001120C1"/>
    <w:rsid w:val="00112EC3"/>
    <w:rsid w:val="00114853"/>
    <w:rsid w:val="001356D4"/>
    <w:rsid w:val="00170D4C"/>
    <w:rsid w:val="00190FB8"/>
    <w:rsid w:val="001C1A12"/>
    <w:rsid w:val="001C2DB2"/>
    <w:rsid w:val="001C6643"/>
    <w:rsid w:val="001D0626"/>
    <w:rsid w:val="001E69E9"/>
    <w:rsid w:val="00201BA1"/>
    <w:rsid w:val="002308CA"/>
    <w:rsid w:val="002375BC"/>
    <w:rsid w:val="00247343"/>
    <w:rsid w:val="00251BFB"/>
    <w:rsid w:val="00252625"/>
    <w:rsid w:val="00253730"/>
    <w:rsid w:val="002607B7"/>
    <w:rsid w:val="00260F70"/>
    <w:rsid w:val="00263B5B"/>
    <w:rsid w:val="00286EB5"/>
    <w:rsid w:val="002A45ED"/>
    <w:rsid w:val="002A4CD2"/>
    <w:rsid w:val="002B28A7"/>
    <w:rsid w:val="002B55F2"/>
    <w:rsid w:val="002B71C5"/>
    <w:rsid w:val="002C6431"/>
    <w:rsid w:val="002D01C2"/>
    <w:rsid w:val="002D1C8D"/>
    <w:rsid w:val="002E0A0A"/>
    <w:rsid w:val="002F0FD0"/>
    <w:rsid w:val="003023FF"/>
    <w:rsid w:val="0030316F"/>
    <w:rsid w:val="00304D50"/>
    <w:rsid w:val="00321431"/>
    <w:rsid w:val="0032200F"/>
    <w:rsid w:val="00327603"/>
    <w:rsid w:val="00332B62"/>
    <w:rsid w:val="003364C4"/>
    <w:rsid w:val="00337586"/>
    <w:rsid w:val="00342A3F"/>
    <w:rsid w:val="00345B64"/>
    <w:rsid w:val="0035134A"/>
    <w:rsid w:val="00351550"/>
    <w:rsid w:val="00351F3F"/>
    <w:rsid w:val="00361EA7"/>
    <w:rsid w:val="00366A6D"/>
    <w:rsid w:val="00390A0C"/>
    <w:rsid w:val="003A2029"/>
    <w:rsid w:val="003A4B49"/>
    <w:rsid w:val="003A57A6"/>
    <w:rsid w:val="003A5A9B"/>
    <w:rsid w:val="003A6264"/>
    <w:rsid w:val="003B67BA"/>
    <w:rsid w:val="003C6791"/>
    <w:rsid w:val="003D275F"/>
    <w:rsid w:val="003D4878"/>
    <w:rsid w:val="003D4EE2"/>
    <w:rsid w:val="003E488C"/>
    <w:rsid w:val="003E7722"/>
    <w:rsid w:val="00402020"/>
    <w:rsid w:val="00412C17"/>
    <w:rsid w:val="004301F3"/>
    <w:rsid w:val="0043320E"/>
    <w:rsid w:val="004359DA"/>
    <w:rsid w:val="00443E30"/>
    <w:rsid w:val="00467436"/>
    <w:rsid w:val="0047349D"/>
    <w:rsid w:val="00482065"/>
    <w:rsid w:val="004A34E6"/>
    <w:rsid w:val="004A7E15"/>
    <w:rsid w:val="004C06D2"/>
    <w:rsid w:val="004D08F0"/>
    <w:rsid w:val="004D0AC8"/>
    <w:rsid w:val="004D1339"/>
    <w:rsid w:val="004F1364"/>
    <w:rsid w:val="004F627B"/>
    <w:rsid w:val="00501EE6"/>
    <w:rsid w:val="00510EAB"/>
    <w:rsid w:val="00512FDB"/>
    <w:rsid w:val="0052504D"/>
    <w:rsid w:val="00537AA2"/>
    <w:rsid w:val="00546E06"/>
    <w:rsid w:val="00551583"/>
    <w:rsid w:val="0055191F"/>
    <w:rsid w:val="00555711"/>
    <w:rsid w:val="00566359"/>
    <w:rsid w:val="00574511"/>
    <w:rsid w:val="00584BFC"/>
    <w:rsid w:val="005921FD"/>
    <w:rsid w:val="00592D48"/>
    <w:rsid w:val="00597493"/>
    <w:rsid w:val="005A7DD9"/>
    <w:rsid w:val="005A7E61"/>
    <w:rsid w:val="005C2644"/>
    <w:rsid w:val="005D05D8"/>
    <w:rsid w:val="005D286C"/>
    <w:rsid w:val="005D394E"/>
    <w:rsid w:val="005D4770"/>
    <w:rsid w:val="005E0E98"/>
    <w:rsid w:val="005F418B"/>
    <w:rsid w:val="0060453A"/>
    <w:rsid w:val="0061284E"/>
    <w:rsid w:val="0062494C"/>
    <w:rsid w:val="00650651"/>
    <w:rsid w:val="0066276A"/>
    <w:rsid w:val="006643F9"/>
    <w:rsid w:val="00666AC0"/>
    <w:rsid w:val="00681336"/>
    <w:rsid w:val="00686EE0"/>
    <w:rsid w:val="006A0EF5"/>
    <w:rsid w:val="006A7C0B"/>
    <w:rsid w:val="006B1047"/>
    <w:rsid w:val="006B21CB"/>
    <w:rsid w:val="006C1B3A"/>
    <w:rsid w:val="006C356C"/>
    <w:rsid w:val="006C3D5F"/>
    <w:rsid w:val="006D47A1"/>
    <w:rsid w:val="006F72AA"/>
    <w:rsid w:val="00702588"/>
    <w:rsid w:val="007116C7"/>
    <w:rsid w:val="007142FD"/>
    <w:rsid w:val="0073040A"/>
    <w:rsid w:val="00736A5A"/>
    <w:rsid w:val="0074077C"/>
    <w:rsid w:val="00753C0D"/>
    <w:rsid w:val="00754EEB"/>
    <w:rsid w:val="007555BD"/>
    <w:rsid w:val="00755771"/>
    <w:rsid w:val="00766042"/>
    <w:rsid w:val="007661A0"/>
    <w:rsid w:val="00766467"/>
    <w:rsid w:val="007804BA"/>
    <w:rsid w:val="00782CDE"/>
    <w:rsid w:val="007850DC"/>
    <w:rsid w:val="007A06D7"/>
    <w:rsid w:val="007A462D"/>
    <w:rsid w:val="007A70EB"/>
    <w:rsid w:val="007B7941"/>
    <w:rsid w:val="007C06C6"/>
    <w:rsid w:val="007C7C35"/>
    <w:rsid w:val="007D433B"/>
    <w:rsid w:val="007E27E3"/>
    <w:rsid w:val="007E4ED5"/>
    <w:rsid w:val="007F3CFF"/>
    <w:rsid w:val="007F4BA4"/>
    <w:rsid w:val="007F5763"/>
    <w:rsid w:val="00810424"/>
    <w:rsid w:val="008262ED"/>
    <w:rsid w:val="00834DDD"/>
    <w:rsid w:val="008368C8"/>
    <w:rsid w:val="0084358A"/>
    <w:rsid w:val="008466FA"/>
    <w:rsid w:val="00852C03"/>
    <w:rsid w:val="00885A44"/>
    <w:rsid w:val="00890678"/>
    <w:rsid w:val="00893CCE"/>
    <w:rsid w:val="00893FE7"/>
    <w:rsid w:val="0089422C"/>
    <w:rsid w:val="008A500F"/>
    <w:rsid w:val="008B3FA5"/>
    <w:rsid w:val="008B699D"/>
    <w:rsid w:val="008B76FF"/>
    <w:rsid w:val="008C5E2C"/>
    <w:rsid w:val="008D6B8A"/>
    <w:rsid w:val="008E7772"/>
    <w:rsid w:val="008F1D53"/>
    <w:rsid w:val="009013AC"/>
    <w:rsid w:val="009035DC"/>
    <w:rsid w:val="00906AED"/>
    <w:rsid w:val="00920750"/>
    <w:rsid w:val="00926613"/>
    <w:rsid w:val="00926B36"/>
    <w:rsid w:val="009368DB"/>
    <w:rsid w:val="0094505F"/>
    <w:rsid w:val="0094672F"/>
    <w:rsid w:val="00975754"/>
    <w:rsid w:val="00975C08"/>
    <w:rsid w:val="00983008"/>
    <w:rsid w:val="00997D30"/>
    <w:rsid w:val="009A29C7"/>
    <w:rsid w:val="009A7605"/>
    <w:rsid w:val="009B74D4"/>
    <w:rsid w:val="009C4E15"/>
    <w:rsid w:val="009C5E76"/>
    <w:rsid w:val="009D6E63"/>
    <w:rsid w:val="009D77D6"/>
    <w:rsid w:val="009F565E"/>
    <w:rsid w:val="00A010BF"/>
    <w:rsid w:val="00A01E44"/>
    <w:rsid w:val="00A23F20"/>
    <w:rsid w:val="00A244BC"/>
    <w:rsid w:val="00A31337"/>
    <w:rsid w:val="00A314E3"/>
    <w:rsid w:val="00A316C2"/>
    <w:rsid w:val="00A34FBB"/>
    <w:rsid w:val="00A45207"/>
    <w:rsid w:val="00A45593"/>
    <w:rsid w:val="00A47BE6"/>
    <w:rsid w:val="00A52335"/>
    <w:rsid w:val="00A725EC"/>
    <w:rsid w:val="00A76C8F"/>
    <w:rsid w:val="00A77026"/>
    <w:rsid w:val="00A80F7D"/>
    <w:rsid w:val="00A91899"/>
    <w:rsid w:val="00A97941"/>
    <w:rsid w:val="00AA3622"/>
    <w:rsid w:val="00AA5939"/>
    <w:rsid w:val="00AA62FD"/>
    <w:rsid w:val="00AB15D7"/>
    <w:rsid w:val="00AB4486"/>
    <w:rsid w:val="00AB609F"/>
    <w:rsid w:val="00AB7981"/>
    <w:rsid w:val="00AC2E97"/>
    <w:rsid w:val="00AD5ECF"/>
    <w:rsid w:val="00AE38B0"/>
    <w:rsid w:val="00AF3690"/>
    <w:rsid w:val="00AF7E3C"/>
    <w:rsid w:val="00B000B2"/>
    <w:rsid w:val="00B0101E"/>
    <w:rsid w:val="00B0135E"/>
    <w:rsid w:val="00B02C56"/>
    <w:rsid w:val="00B03544"/>
    <w:rsid w:val="00B044D4"/>
    <w:rsid w:val="00B07A97"/>
    <w:rsid w:val="00B137CA"/>
    <w:rsid w:val="00B16CD7"/>
    <w:rsid w:val="00B20DF2"/>
    <w:rsid w:val="00B21504"/>
    <w:rsid w:val="00B25E02"/>
    <w:rsid w:val="00B37200"/>
    <w:rsid w:val="00B44A72"/>
    <w:rsid w:val="00B61657"/>
    <w:rsid w:val="00B66ADD"/>
    <w:rsid w:val="00B701B7"/>
    <w:rsid w:val="00B74EFD"/>
    <w:rsid w:val="00B86FCC"/>
    <w:rsid w:val="00B903E6"/>
    <w:rsid w:val="00B90FD8"/>
    <w:rsid w:val="00BA1C11"/>
    <w:rsid w:val="00BB4F58"/>
    <w:rsid w:val="00BB5303"/>
    <w:rsid w:val="00BB5603"/>
    <w:rsid w:val="00BC1D69"/>
    <w:rsid w:val="00BD13B5"/>
    <w:rsid w:val="00BE6592"/>
    <w:rsid w:val="00BF5539"/>
    <w:rsid w:val="00C001CF"/>
    <w:rsid w:val="00C15B49"/>
    <w:rsid w:val="00C21621"/>
    <w:rsid w:val="00C23D7D"/>
    <w:rsid w:val="00C35920"/>
    <w:rsid w:val="00C414E6"/>
    <w:rsid w:val="00C42765"/>
    <w:rsid w:val="00C46CC2"/>
    <w:rsid w:val="00C52AB8"/>
    <w:rsid w:val="00C56147"/>
    <w:rsid w:val="00C57334"/>
    <w:rsid w:val="00C64D8E"/>
    <w:rsid w:val="00C664F6"/>
    <w:rsid w:val="00C67F68"/>
    <w:rsid w:val="00C70BC4"/>
    <w:rsid w:val="00C71AD6"/>
    <w:rsid w:val="00C766E8"/>
    <w:rsid w:val="00C83965"/>
    <w:rsid w:val="00C854C2"/>
    <w:rsid w:val="00C85F20"/>
    <w:rsid w:val="00C96935"/>
    <w:rsid w:val="00C97BB7"/>
    <w:rsid w:val="00CA07F8"/>
    <w:rsid w:val="00CA35D5"/>
    <w:rsid w:val="00CB1EB4"/>
    <w:rsid w:val="00CB2170"/>
    <w:rsid w:val="00CB3C62"/>
    <w:rsid w:val="00CC18C6"/>
    <w:rsid w:val="00CC7F98"/>
    <w:rsid w:val="00CF617F"/>
    <w:rsid w:val="00D107CD"/>
    <w:rsid w:val="00D1621A"/>
    <w:rsid w:val="00D301C9"/>
    <w:rsid w:val="00D404F4"/>
    <w:rsid w:val="00D41B89"/>
    <w:rsid w:val="00D43B74"/>
    <w:rsid w:val="00D4669E"/>
    <w:rsid w:val="00D52137"/>
    <w:rsid w:val="00D55325"/>
    <w:rsid w:val="00D81257"/>
    <w:rsid w:val="00D82890"/>
    <w:rsid w:val="00DA19E6"/>
    <w:rsid w:val="00DA6BD4"/>
    <w:rsid w:val="00DB1DEB"/>
    <w:rsid w:val="00DB7F2E"/>
    <w:rsid w:val="00DC6C39"/>
    <w:rsid w:val="00DE01BD"/>
    <w:rsid w:val="00DE3995"/>
    <w:rsid w:val="00DF5B43"/>
    <w:rsid w:val="00E05107"/>
    <w:rsid w:val="00E14250"/>
    <w:rsid w:val="00E14C4A"/>
    <w:rsid w:val="00E204BA"/>
    <w:rsid w:val="00E237F8"/>
    <w:rsid w:val="00E246EC"/>
    <w:rsid w:val="00E25A03"/>
    <w:rsid w:val="00E43F5A"/>
    <w:rsid w:val="00E47E4F"/>
    <w:rsid w:val="00E55335"/>
    <w:rsid w:val="00E566E5"/>
    <w:rsid w:val="00E64DCD"/>
    <w:rsid w:val="00E73382"/>
    <w:rsid w:val="00E84814"/>
    <w:rsid w:val="00E86266"/>
    <w:rsid w:val="00E874FB"/>
    <w:rsid w:val="00E93B99"/>
    <w:rsid w:val="00E9495B"/>
    <w:rsid w:val="00E9721E"/>
    <w:rsid w:val="00EA0671"/>
    <w:rsid w:val="00EA2A55"/>
    <w:rsid w:val="00EB002D"/>
    <w:rsid w:val="00EB33AB"/>
    <w:rsid w:val="00EB36D8"/>
    <w:rsid w:val="00EC11D2"/>
    <w:rsid w:val="00EC508D"/>
    <w:rsid w:val="00ED2E1A"/>
    <w:rsid w:val="00ED6D17"/>
    <w:rsid w:val="00EE3E54"/>
    <w:rsid w:val="00EF370D"/>
    <w:rsid w:val="00F0180C"/>
    <w:rsid w:val="00F04522"/>
    <w:rsid w:val="00F06DDF"/>
    <w:rsid w:val="00F14987"/>
    <w:rsid w:val="00F2288D"/>
    <w:rsid w:val="00F260A6"/>
    <w:rsid w:val="00F26CD6"/>
    <w:rsid w:val="00F431B9"/>
    <w:rsid w:val="00F43BE2"/>
    <w:rsid w:val="00F464FE"/>
    <w:rsid w:val="00F52D3A"/>
    <w:rsid w:val="00F808A2"/>
    <w:rsid w:val="00F93036"/>
    <w:rsid w:val="00FA0391"/>
    <w:rsid w:val="00FA635A"/>
    <w:rsid w:val="00FC3E66"/>
    <w:rsid w:val="00FE7919"/>
    <w:rsid w:val="00FF5817"/>
    <w:rsid w:val="010019A2"/>
    <w:rsid w:val="010409D1"/>
    <w:rsid w:val="010F1DA1"/>
    <w:rsid w:val="01184A58"/>
    <w:rsid w:val="011A24F4"/>
    <w:rsid w:val="011B0745"/>
    <w:rsid w:val="011E49BD"/>
    <w:rsid w:val="01233A9E"/>
    <w:rsid w:val="01253372"/>
    <w:rsid w:val="01255899"/>
    <w:rsid w:val="01395070"/>
    <w:rsid w:val="01426F7E"/>
    <w:rsid w:val="0143677F"/>
    <w:rsid w:val="01443A28"/>
    <w:rsid w:val="01543C57"/>
    <w:rsid w:val="01634B5F"/>
    <w:rsid w:val="01730582"/>
    <w:rsid w:val="017E0CD4"/>
    <w:rsid w:val="018646FA"/>
    <w:rsid w:val="018F4C90"/>
    <w:rsid w:val="019F1377"/>
    <w:rsid w:val="01A00D46"/>
    <w:rsid w:val="01A050EF"/>
    <w:rsid w:val="01B110AA"/>
    <w:rsid w:val="01B2494B"/>
    <w:rsid w:val="01B3097E"/>
    <w:rsid w:val="01B40D75"/>
    <w:rsid w:val="01B6221C"/>
    <w:rsid w:val="01B67601"/>
    <w:rsid w:val="01BB3CD7"/>
    <w:rsid w:val="01BB5A85"/>
    <w:rsid w:val="01BF5575"/>
    <w:rsid w:val="01C83A87"/>
    <w:rsid w:val="01CE3A0A"/>
    <w:rsid w:val="01F571E8"/>
    <w:rsid w:val="01F86CD9"/>
    <w:rsid w:val="01FC44D9"/>
    <w:rsid w:val="01FE5C7D"/>
    <w:rsid w:val="021013A5"/>
    <w:rsid w:val="0213141D"/>
    <w:rsid w:val="02184C85"/>
    <w:rsid w:val="021A09FD"/>
    <w:rsid w:val="02246ADF"/>
    <w:rsid w:val="0227136C"/>
    <w:rsid w:val="02377801"/>
    <w:rsid w:val="023B6209"/>
    <w:rsid w:val="02421D02"/>
    <w:rsid w:val="02435F21"/>
    <w:rsid w:val="024B505A"/>
    <w:rsid w:val="025739FF"/>
    <w:rsid w:val="025743C9"/>
    <w:rsid w:val="026B3007"/>
    <w:rsid w:val="026B74AB"/>
    <w:rsid w:val="02714395"/>
    <w:rsid w:val="027553C9"/>
    <w:rsid w:val="02900CBF"/>
    <w:rsid w:val="02922C89"/>
    <w:rsid w:val="02964B86"/>
    <w:rsid w:val="029F53A6"/>
    <w:rsid w:val="02A429BD"/>
    <w:rsid w:val="02A66735"/>
    <w:rsid w:val="02A824AD"/>
    <w:rsid w:val="02AA4F6F"/>
    <w:rsid w:val="02AD361F"/>
    <w:rsid w:val="02AE6B7A"/>
    <w:rsid w:val="02B6521B"/>
    <w:rsid w:val="02D037B2"/>
    <w:rsid w:val="02F456F2"/>
    <w:rsid w:val="02F72AEC"/>
    <w:rsid w:val="02FF5E45"/>
    <w:rsid w:val="03015719"/>
    <w:rsid w:val="03065425"/>
    <w:rsid w:val="030A0A72"/>
    <w:rsid w:val="030C49AB"/>
    <w:rsid w:val="031F3187"/>
    <w:rsid w:val="031F3A88"/>
    <w:rsid w:val="03237D85"/>
    <w:rsid w:val="032C39A3"/>
    <w:rsid w:val="03302BF2"/>
    <w:rsid w:val="03394EB3"/>
    <w:rsid w:val="03433F84"/>
    <w:rsid w:val="0344293D"/>
    <w:rsid w:val="03457CFC"/>
    <w:rsid w:val="036F4D79"/>
    <w:rsid w:val="037203C5"/>
    <w:rsid w:val="0373478C"/>
    <w:rsid w:val="037759DB"/>
    <w:rsid w:val="037B196F"/>
    <w:rsid w:val="037C7496"/>
    <w:rsid w:val="03800D34"/>
    <w:rsid w:val="03822CFE"/>
    <w:rsid w:val="038F71C9"/>
    <w:rsid w:val="03916F6C"/>
    <w:rsid w:val="03984646"/>
    <w:rsid w:val="03BE360A"/>
    <w:rsid w:val="03C01FEA"/>
    <w:rsid w:val="03CC3F79"/>
    <w:rsid w:val="03D130C9"/>
    <w:rsid w:val="03D96606"/>
    <w:rsid w:val="03E63D04"/>
    <w:rsid w:val="03EF0639"/>
    <w:rsid w:val="04016B9B"/>
    <w:rsid w:val="040A4C2F"/>
    <w:rsid w:val="040D00EE"/>
    <w:rsid w:val="041E22FB"/>
    <w:rsid w:val="04245B63"/>
    <w:rsid w:val="0425296F"/>
    <w:rsid w:val="04293179"/>
    <w:rsid w:val="04447FB3"/>
    <w:rsid w:val="04455AD9"/>
    <w:rsid w:val="04461F7D"/>
    <w:rsid w:val="044B618A"/>
    <w:rsid w:val="04502CC3"/>
    <w:rsid w:val="045126D0"/>
    <w:rsid w:val="04653F60"/>
    <w:rsid w:val="046C12B8"/>
    <w:rsid w:val="04714B20"/>
    <w:rsid w:val="047343F5"/>
    <w:rsid w:val="04763EE5"/>
    <w:rsid w:val="04770389"/>
    <w:rsid w:val="0479335F"/>
    <w:rsid w:val="04820ADC"/>
    <w:rsid w:val="04874C3E"/>
    <w:rsid w:val="048C4AA5"/>
    <w:rsid w:val="049D162A"/>
    <w:rsid w:val="049F51EA"/>
    <w:rsid w:val="04AB1DE0"/>
    <w:rsid w:val="04AF4B6F"/>
    <w:rsid w:val="04B62533"/>
    <w:rsid w:val="04BD7D66"/>
    <w:rsid w:val="04C3537C"/>
    <w:rsid w:val="04C9495C"/>
    <w:rsid w:val="04D31337"/>
    <w:rsid w:val="04DF1A8A"/>
    <w:rsid w:val="04E14A0F"/>
    <w:rsid w:val="04E470A0"/>
    <w:rsid w:val="04E83035"/>
    <w:rsid w:val="04F80D9E"/>
    <w:rsid w:val="05055969"/>
    <w:rsid w:val="05087233"/>
    <w:rsid w:val="050A3A03"/>
    <w:rsid w:val="05147822"/>
    <w:rsid w:val="0518300F"/>
    <w:rsid w:val="051C683A"/>
    <w:rsid w:val="0523406D"/>
    <w:rsid w:val="0530678A"/>
    <w:rsid w:val="054A784B"/>
    <w:rsid w:val="054B711F"/>
    <w:rsid w:val="05546BE5"/>
    <w:rsid w:val="055D067A"/>
    <w:rsid w:val="056A3A4A"/>
    <w:rsid w:val="056D178C"/>
    <w:rsid w:val="05776166"/>
    <w:rsid w:val="057A17B3"/>
    <w:rsid w:val="05812B41"/>
    <w:rsid w:val="058645FB"/>
    <w:rsid w:val="05882122"/>
    <w:rsid w:val="05AF696F"/>
    <w:rsid w:val="05BE3D95"/>
    <w:rsid w:val="05C23A38"/>
    <w:rsid w:val="05CF7D50"/>
    <w:rsid w:val="05D45367"/>
    <w:rsid w:val="05E32322"/>
    <w:rsid w:val="05EC0902"/>
    <w:rsid w:val="05F61781"/>
    <w:rsid w:val="05F81055"/>
    <w:rsid w:val="05FC3975"/>
    <w:rsid w:val="06125011"/>
    <w:rsid w:val="061340E1"/>
    <w:rsid w:val="061614DB"/>
    <w:rsid w:val="06175254"/>
    <w:rsid w:val="06287461"/>
    <w:rsid w:val="063F4ED6"/>
    <w:rsid w:val="064C13A1"/>
    <w:rsid w:val="064C491E"/>
    <w:rsid w:val="06532EA5"/>
    <w:rsid w:val="06640499"/>
    <w:rsid w:val="06662200"/>
    <w:rsid w:val="0676641E"/>
    <w:rsid w:val="067D60B2"/>
    <w:rsid w:val="068723D9"/>
    <w:rsid w:val="069669C7"/>
    <w:rsid w:val="06A92350"/>
    <w:rsid w:val="06B07B82"/>
    <w:rsid w:val="06C9512B"/>
    <w:rsid w:val="06CA4402"/>
    <w:rsid w:val="06DA4BFF"/>
    <w:rsid w:val="06F23CF7"/>
    <w:rsid w:val="06F86E33"/>
    <w:rsid w:val="06FF235D"/>
    <w:rsid w:val="07035F04"/>
    <w:rsid w:val="070677A2"/>
    <w:rsid w:val="071F0864"/>
    <w:rsid w:val="072F4F4B"/>
    <w:rsid w:val="07386C22"/>
    <w:rsid w:val="073C0370"/>
    <w:rsid w:val="074309F6"/>
    <w:rsid w:val="074B78AB"/>
    <w:rsid w:val="07524357"/>
    <w:rsid w:val="075C3866"/>
    <w:rsid w:val="07603356"/>
    <w:rsid w:val="076A5F83"/>
    <w:rsid w:val="07797F74"/>
    <w:rsid w:val="077E5467"/>
    <w:rsid w:val="078958D8"/>
    <w:rsid w:val="079C1EB4"/>
    <w:rsid w:val="07A50D69"/>
    <w:rsid w:val="07B54D24"/>
    <w:rsid w:val="07BC60B3"/>
    <w:rsid w:val="07CC4EFA"/>
    <w:rsid w:val="07E37AE3"/>
    <w:rsid w:val="07EA70C4"/>
    <w:rsid w:val="08033CE1"/>
    <w:rsid w:val="080F2686"/>
    <w:rsid w:val="08135F0E"/>
    <w:rsid w:val="0814735E"/>
    <w:rsid w:val="0817666F"/>
    <w:rsid w:val="081E4FBF"/>
    <w:rsid w:val="082223BA"/>
    <w:rsid w:val="082D0D5E"/>
    <w:rsid w:val="08316AA1"/>
    <w:rsid w:val="08485B98"/>
    <w:rsid w:val="085207C5"/>
    <w:rsid w:val="0854278F"/>
    <w:rsid w:val="08686814"/>
    <w:rsid w:val="086C44B8"/>
    <w:rsid w:val="086E7FA8"/>
    <w:rsid w:val="08730E67"/>
    <w:rsid w:val="087D6F00"/>
    <w:rsid w:val="087F5A5E"/>
    <w:rsid w:val="08805332"/>
    <w:rsid w:val="0883614D"/>
    <w:rsid w:val="08970701"/>
    <w:rsid w:val="08A96637"/>
    <w:rsid w:val="08AE161D"/>
    <w:rsid w:val="08BD6586"/>
    <w:rsid w:val="08C83852"/>
    <w:rsid w:val="08CE0793"/>
    <w:rsid w:val="08CF1E16"/>
    <w:rsid w:val="08D13DE0"/>
    <w:rsid w:val="08E720CC"/>
    <w:rsid w:val="09002BCF"/>
    <w:rsid w:val="09151F1E"/>
    <w:rsid w:val="09216B15"/>
    <w:rsid w:val="092C587E"/>
    <w:rsid w:val="0930085A"/>
    <w:rsid w:val="093437D4"/>
    <w:rsid w:val="09351B6B"/>
    <w:rsid w:val="09482CE4"/>
    <w:rsid w:val="094A65EC"/>
    <w:rsid w:val="09572537"/>
    <w:rsid w:val="095742E5"/>
    <w:rsid w:val="096D58B6"/>
    <w:rsid w:val="0971390C"/>
    <w:rsid w:val="09746495"/>
    <w:rsid w:val="0988146D"/>
    <w:rsid w:val="098E3A7F"/>
    <w:rsid w:val="09903C9B"/>
    <w:rsid w:val="09905A49"/>
    <w:rsid w:val="0993272B"/>
    <w:rsid w:val="09A432A2"/>
    <w:rsid w:val="09BB563C"/>
    <w:rsid w:val="09BE4364"/>
    <w:rsid w:val="09C33FD1"/>
    <w:rsid w:val="09CD45A7"/>
    <w:rsid w:val="09CF031F"/>
    <w:rsid w:val="09E35B78"/>
    <w:rsid w:val="09F63AFE"/>
    <w:rsid w:val="09FC30DE"/>
    <w:rsid w:val="0A081A83"/>
    <w:rsid w:val="0A191EA2"/>
    <w:rsid w:val="0A1A4559"/>
    <w:rsid w:val="0A1C4FA4"/>
    <w:rsid w:val="0A1E4E03"/>
    <w:rsid w:val="0A2E773B"/>
    <w:rsid w:val="0A5D3B7D"/>
    <w:rsid w:val="0A6F11A1"/>
    <w:rsid w:val="0A740EC6"/>
    <w:rsid w:val="0A7809B7"/>
    <w:rsid w:val="0A786C09"/>
    <w:rsid w:val="0A7D421F"/>
    <w:rsid w:val="0A7D51F6"/>
    <w:rsid w:val="0A9D666F"/>
    <w:rsid w:val="0AA01CBB"/>
    <w:rsid w:val="0AA25A34"/>
    <w:rsid w:val="0AB12DC0"/>
    <w:rsid w:val="0AB319EF"/>
    <w:rsid w:val="0ABB4D47"/>
    <w:rsid w:val="0AC736EC"/>
    <w:rsid w:val="0AC7549A"/>
    <w:rsid w:val="0ACC485F"/>
    <w:rsid w:val="0AD57BB7"/>
    <w:rsid w:val="0ADF27E4"/>
    <w:rsid w:val="0AE40A87"/>
    <w:rsid w:val="0B00275A"/>
    <w:rsid w:val="0B024724"/>
    <w:rsid w:val="0B1F7084"/>
    <w:rsid w:val="0B240CBF"/>
    <w:rsid w:val="0B2C39FE"/>
    <w:rsid w:val="0B2D79F3"/>
    <w:rsid w:val="0B3C3A58"/>
    <w:rsid w:val="0B4E34C6"/>
    <w:rsid w:val="0B606936"/>
    <w:rsid w:val="0B7C6285"/>
    <w:rsid w:val="0B901D30"/>
    <w:rsid w:val="0B930E37"/>
    <w:rsid w:val="0B974E6D"/>
    <w:rsid w:val="0B996E37"/>
    <w:rsid w:val="0B9A670B"/>
    <w:rsid w:val="0BAD643E"/>
    <w:rsid w:val="0BC1013B"/>
    <w:rsid w:val="0BC32105"/>
    <w:rsid w:val="0BCF46B2"/>
    <w:rsid w:val="0BE51B6F"/>
    <w:rsid w:val="0BE63B9D"/>
    <w:rsid w:val="0BEA7692"/>
    <w:rsid w:val="0BF54F05"/>
    <w:rsid w:val="0C082F5B"/>
    <w:rsid w:val="0C0D512F"/>
    <w:rsid w:val="0C1326D0"/>
    <w:rsid w:val="0C1741FF"/>
    <w:rsid w:val="0C1A4568"/>
    <w:rsid w:val="0C2A631C"/>
    <w:rsid w:val="0C2B5CE6"/>
    <w:rsid w:val="0C2F7254"/>
    <w:rsid w:val="0C3628D7"/>
    <w:rsid w:val="0C42120E"/>
    <w:rsid w:val="0C4C0B2D"/>
    <w:rsid w:val="0C4F5E19"/>
    <w:rsid w:val="0C564D28"/>
    <w:rsid w:val="0C654F6B"/>
    <w:rsid w:val="0C743400"/>
    <w:rsid w:val="0C8A49D1"/>
    <w:rsid w:val="0C9413AC"/>
    <w:rsid w:val="0C9B6BDE"/>
    <w:rsid w:val="0CA75583"/>
    <w:rsid w:val="0CAA6E21"/>
    <w:rsid w:val="0CAC5CCF"/>
    <w:rsid w:val="0CB97FA9"/>
    <w:rsid w:val="0CBE5500"/>
    <w:rsid w:val="0CC779D3"/>
    <w:rsid w:val="0CD00D37"/>
    <w:rsid w:val="0CD12600"/>
    <w:rsid w:val="0CD345CA"/>
    <w:rsid w:val="0CD8398F"/>
    <w:rsid w:val="0CDD3C9D"/>
    <w:rsid w:val="0CE560AB"/>
    <w:rsid w:val="0D006A41"/>
    <w:rsid w:val="0D18022F"/>
    <w:rsid w:val="0D1D3292"/>
    <w:rsid w:val="0D1E5CB6"/>
    <w:rsid w:val="0D224C0A"/>
    <w:rsid w:val="0D322E51"/>
    <w:rsid w:val="0D4508F8"/>
    <w:rsid w:val="0D4903E8"/>
    <w:rsid w:val="0D4F1E8D"/>
    <w:rsid w:val="0D51729D"/>
    <w:rsid w:val="0D576FA9"/>
    <w:rsid w:val="0D5A43A4"/>
    <w:rsid w:val="0D5F54EE"/>
    <w:rsid w:val="0D605732"/>
    <w:rsid w:val="0D682B26"/>
    <w:rsid w:val="0D6E7E4F"/>
    <w:rsid w:val="0D755681"/>
    <w:rsid w:val="0D921D8F"/>
    <w:rsid w:val="0D9F26FE"/>
    <w:rsid w:val="0DBE4CFD"/>
    <w:rsid w:val="0DC67C8B"/>
    <w:rsid w:val="0DD34156"/>
    <w:rsid w:val="0DD423A8"/>
    <w:rsid w:val="0DEB14A0"/>
    <w:rsid w:val="0DF30354"/>
    <w:rsid w:val="0DF90060"/>
    <w:rsid w:val="0E042561"/>
    <w:rsid w:val="0E0D3D4A"/>
    <w:rsid w:val="0E124C7E"/>
    <w:rsid w:val="0E1704E7"/>
    <w:rsid w:val="0E2D1AB8"/>
    <w:rsid w:val="0E3E3CC5"/>
    <w:rsid w:val="0E4B63E2"/>
    <w:rsid w:val="0E5B4877"/>
    <w:rsid w:val="0E643BC1"/>
    <w:rsid w:val="0E6D0107"/>
    <w:rsid w:val="0E745939"/>
    <w:rsid w:val="0E8A0CB9"/>
    <w:rsid w:val="0E950463"/>
    <w:rsid w:val="0E98231D"/>
    <w:rsid w:val="0EA63619"/>
    <w:rsid w:val="0EA87B9E"/>
    <w:rsid w:val="0EC45B0A"/>
    <w:rsid w:val="0EC57F43"/>
    <w:rsid w:val="0EC817E1"/>
    <w:rsid w:val="0ED10695"/>
    <w:rsid w:val="0ED939EE"/>
    <w:rsid w:val="0EDF7256"/>
    <w:rsid w:val="0EE4016E"/>
    <w:rsid w:val="0EE7435D"/>
    <w:rsid w:val="0EE912A7"/>
    <w:rsid w:val="0EEC3721"/>
    <w:rsid w:val="0EED52EB"/>
    <w:rsid w:val="0EF3632A"/>
    <w:rsid w:val="0EFD76DC"/>
    <w:rsid w:val="0EFE5203"/>
    <w:rsid w:val="0F07055B"/>
    <w:rsid w:val="0F130A0E"/>
    <w:rsid w:val="0F1A64E0"/>
    <w:rsid w:val="0F1B6BFB"/>
    <w:rsid w:val="0F1B6FA5"/>
    <w:rsid w:val="0F2C6214"/>
    <w:rsid w:val="0F2F360E"/>
    <w:rsid w:val="0F386966"/>
    <w:rsid w:val="0F3F7CF5"/>
    <w:rsid w:val="0F44355D"/>
    <w:rsid w:val="0F4470B9"/>
    <w:rsid w:val="0F4534F6"/>
    <w:rsid w:val="0F4A548B"/>
    <w:rsid w:val="0F6A2898"/>
    <w:rsid w:val="0F7A0D2D"/>
    <w:rsid w:val="0F7D149F"/>
    <w:rsid w:val="0F927CB0"/>
    <w:rsid w:val="0F931DEF"/>
    <w:rsid w:val="0F9556AF"/>
    <w:rsid w:val="0F9D2C6D"/>
    <w:rsid w:val="0FB976B7"/>
    <w:rsid w:val="0FCE72CB"/>
    <w:rsid w:val="0FD3668F"/>
    <w:rsid w:val="0FD61CDB"/>
    <w:rsid w:val="0FDC5544"/>
    <w:rsid w:val="0FE16FFE"/>
    <w:rsid w:val="0FF2281B"/>
    <w:rsid w:val="0FF24D67"/>
    <w:rsid w:val="0FFD54BA"/>
    <w:rsid w:val="100D394F"/>
    <w:rsid w:val="10190546"/>
    <w:rsid w:val="101D790A"/>
    <w:rsid w:val="10280789"/>
    <w:rsid w:val="102B2027"/>
    <w:rsid w:val="102B64CB"/>
    <w:rsid w:val="10331DF5"/>
    <w:rsid w:val="103A226A"/>
    <w:rsid w:val="104221C6"/>
    <w:rsid w:val="10433815"/>
    <w:rsid w:val="10475FE6"/>
    <w:rsid w:val="104B26C9"/>
    <w:rsid w:val="104D6442"/>
    <w:rsid w:val="105E4BB0"/>
    <w:rsid w:val="10700A4D"/>
    <w:rsid w:val="10725EA8"/>
    <w:rsid w:val="10727C56"/>
    <w:rsid w:val="108D2CE2"/>
    <w:rsid w:val="109776BD"/>
    <w:rsid w:val="109E36E6"/>
    <w:rsid w:val="10A2678D"/>
    <w:rsid w:val="10A67900"/>
    <w:rsid w:val="10AF0EAA"/>
    <w:rsid w:val="10BB05D5"/>
    <w:rsid w:val="10BB33AB"/>
    <w:rsid w:val="10BD4364"/>
    <w:rsid w:val="10DD77C5"/>
    <w:rsid w:val="10EF12A7"/>
    <w:rsid w:val="10F25B74"/>
    <w:rsid w:val="10F3182E"/>
    <w:rsid w:val="11001706"/>
    <w:rsid w:val="110034B4"/>
    <w:rsid w:val="11066E4F"/>
    <w:rsid w:val="11074842"/>
    <w:rsid w:val="110E3FBE"/>
    <w:rsid w:val="111A4F15"/>
    <w:rsid w:val="112E1DCF"/>
    <w:rsid w:val="114535BD"/>
    <w:rsid w:val="11537A88"/>
    <w:rsid w:val="11570233"/>
    <w:rsid w:val="115E1FB1"/>
    <w:rsid w:val="115F642C"/>
    <w:rsid w:val="118A0BEC"/>
    <w:rsid w:val="11901C85"/>
    <w:rsid w:val="11B83D8F"/>
    <w:rsid w:val="11D230A2"/>
    <w:rsid w:val="11D81D3B"/>
    <w:rsid w:val="11DB2E96"/>
    <w:rsid w:val="11E9219A"/>
    <w:rsid w:val="11F8418B"/>
    <w:rsid w:val="11FA50C6"/>
    <w:rsid w:val="11FC1ECD"/>
    <w:rsid w:val="121F3E0E"/>
    <w:rsid w:val="12274A70"/>
    <w:rsid w:val="122B4561"/>
    <w:rsid w:val="122E0BB8"/>
    <w:rsid w:val="12415B32"/>
    <w:rsid w:val="12463148"/>
    <w:rsid w:val="124A0CB2"/>
    <w:rsid w:val="126A2316"/>
    <w:rsid w:val="126A598F"/>
    <w:rsid w:val="127B6027"/>
    <w:rsid w:val="127C4DBC"/>
    <w:rsid w:val="128D5696"/>
    <w:rsid w:val="12915DF7"/>
    <w:rsid w:val="129D3E4F"/>
    <w:rsid w:val="12B26A30"/>
    <w:rsid w:val="12B66520"/>
    <w:rsid w:val="12B679C2"/>
    <w:rsid w:val="12C0739F"/>
    <w:rsid w:val="12C32D62"/>
    <w:rsid w:val="12CE10D2"/>
    <w:rsid w:val="12E070F9"/>
    <w:rsid w:val="12E52E35"/>
    <w:rsid w:val="12E56E05"/>
    <w:rsid w:val="12F62DC0"/>
    <w:rsid w:val="1300436A"/>
    <w:rsid w:val="1303728B"/>
    <w:rsid w:val="13076D7C"/>
    <w:rsid w:val="130A061A"/>
    <w:rsid w:val="13162F1B"/>
    <w:rsid w:val="132D60B6"/>
    <w:rsid w:val="132F4730"/>
    <w:rsid w:val="133D279D"/>
    <w:rsid w:val="133F10F9"/>
    <w:rsid w:val="134107F0"/>
    <w:rsid w:val="134C0C32"/>
    <w:rsid w:val="134D4828"/>
    <w:rsid w:val="13513258"/>
    <w:rsid w:val="13541895"/>
    <w:rsid w:val="13631AD8"/>
    <w:rsid w:val="13693592"/>
    <w:rsid w:val="136F4921"/>
    <w:rsid w:val="13712447"/>
    <w:rsid w:val="138A175B"/>
    <w:rsid w:val="1399374C"/>
    <w:rsid w:val="139E0C1F"/>
    <w:rsid w:val="139E0D62"/>
    <w:rsid w:val="13A50FC5"/>
    <w:rsid w:val="13A740BB"/>
    <w:rsid w:val="13BC4C2E"/>
    <w:rsid w:val="13BF31B2"/>
    <w:rsid w:val="13C9247B"/>
    <w:rsid w:val="13E470BD"/>
    <w:rsid w:val="13EB7EAF"/>
    <w:rsid w:val="13F82C95"/>
    <w:rsid w:val="14107EB2"/>
    <w:rsid w:val="141554C8"/>
    <w:rsid w:val="141F6347"/>
    <w:rsid w:val="14263231"/>
    <w:rsid w:val="14294AD0"/>
    <w:rsid w:val="14307B9A"/>
    <w:rsid w:val="14307D5E"/>
    <w:rsid w:val="14321BD6"/>
    <w:rsid w:val="143516C6"/>
    <w:rsid w:val="143F42F3"/>
    <w:rsid w:val="14475DD2"/>
    <w:rsid w:val="14524026"/>
    <w:rsid w:val="1461070D"/>
    <w:rsid w:val="146E5574"/>
    <w:rsid w:val="147A17CF"/>
    <w:rsid w:val="14863CD0"/>
    <w:rsid w:val="148F527B"/>
    <w:rsid w:val="14BA5E5C"/>
    <w:rsid w:val="14BE373B"/>
    <w:rsid w:val="14C111C1"/>
    <w:rsid w:val="14C34F24"/>
    <w:rsid w:val="14C60571"/>
    <w:rsid w:val="14EB7FD7"/>
    <w:rsid w:val="14ED7D61"/>
    <w:rsid w:val="14EF7AC7"/>
    <w:rsid w:val="14F0752E"/>
    <w:rsid w:val="15001CD4"/>
    <w:rsid w:val="150C1BA5"/>
    <w:rsid w:val="1517701E"/>
    <w:rsid w:val="151B4D60"/>
    <w:rsid w:val="1525798D"/>
    <w:rsid w:val="152C0D1B"/>
    <w:rsid w:val="15314D20"/>
    <w:rsid w:val="154222ED"/>
    <w:rsid w:val="154B7B62"/>
    <w:rsid w:val="15543DCE"/>
    <w:rsid w:val="155B515D"/>
    <w:rsid w:val="155B6F0B"/>
    <w:rsid w:val="156D4E90"/>
    <w:rsid w:val="156D7E8C"/>
    <w:rsid w:val="157E0E4B"/>
    <w:rsid w:val="15806971"/>
    <w:rsid w:val="1582093B"/>
    <w:rsid w:val="158252A2"/>
    <w:rsid w:val="15891CCA"/>
    <w:rsid w:val="158F12AA"/>
    <w:rsid w:val="159E329B"/>
    <w:rsid w:val="15A141BF"/>
    <w:rsid w:val="15B900D5"/>
    <w:rsid w:val="15B94EFC"/>
    <w:rsid w:val="15BA6327"/>
    <w:rsid w:val="15BB7750"/>
    <w:rsid w:val="15C26F8A"/>
    <w:rsid w:val="15CC7E09"/>
    <w:rsid w:val="15CF16A7"/>
    <w:rsid w:val="15D95826"/>
    <w:rsid w:val="15ED5D64"/>
    <w:rsid w:val="15EF3AF7"/>
    <w:rsid w:val="15F630D7"/>
    <w:rsid w:val="15F80BFE"/>
    <w:rsid w:val="15FA2BC8"/>
    <w:rsid w:val="16021A7C"/>
    <w:rsid w:val="16111CBF"/>
    <w:rsid w:val="1615355E"/>
    <w:rsid w:val="16257519"/>
    <w:rsid w:val="163C4F8E"/>
    <w:rsid w:val="1642631D"/>
    <w:rsid w:val="164B51D1"/>
    <w:rsid w:val="165A18B8"/>
    <w:rsid w:val="165D6CB3"/>
    <w:rsid w:val="165F2A2B"/>
    <w:rsid w:val="166938A9"/>
    <w:rsid w:val="16704C38"/>
    <w:rsid w:val="167954FD"/>
    <w:rsid w:val="168129A1"/>
    <w:rsid w:val="16897AA8"/>
    <w:rsid w:val="168B7CC4"/>
    <w:rsid w:val="168E591E"/>
    <w:rsid w:val="16930926"/>
    <w:rsid w:val="169F1079"/>
    <w:rsid w:val="16B32D77"/>
    <w:rsid w:val="16DC22CD"/>
    <w:rsid w:val="16DF591A"/>
    <w:rsid w:val="16E3540A"/>
    <w:rsid w:val="16E83AB6"/>
    <w:rsid w:val="16E949FF"/>
    <w:rsid w:val="16F5513D"/>
    <w:rsid w:val="16FF760F"/>
    <w:rsid w:val="17050116"/>
    <w:rsid w:val="17051824"/>
    <w:rsid w:val="1706734A"/>
    <w:rsid w:val="170B4961"/>
    <w:rsid w:val="170D414A"/>
    <w:rsid w:val="17125CEF"/>
    <w:rsid w:val="172A4DE7"/>
    <w:rsid w:val="172C07B6"/>
    <w:rsid w:val="17306175"/>
    <w:rsid w:val="1733712E"/>
    <w:rsid w:val="17377504"/>
    <w:rsid w:val="173B3498"/>
    <w:rsid w:val="1740285C"/>
    <w:rsid w:val="174F0CF1"/>
    <w:rsid w:val="17511A25"/>
    <w:rsid w:val="175C7584"/>
    <w:rsid w:val="176477E0"/>
    <w:rsid w:val="17667DE9"/>
    <w:rsid w:val="17773DA4"/>
    <w:rsid w:val="177D77E6"/>
    <w:rsid w:val="17832749"/>
    <w:rsid w:val="178F2B6A"/>
    <w:rsid w:val="179B5CE4"/>
    <w:rsid w:val="17A83E93"/>
    <w:rsid w:val="17AD042C"/>
    <w:rsid w:val="17AE3C6A"/>
    <w:rsid w:val="17B621D4"/>
    <w:rsid w:val="17BB1DAE"/>
    <w:rsid w:val="17BD3EAD"/>
    <w:rsid w:val="17C57205"/>
    <w:rsid w:val="17CA0EC3"/>
    <w:rsid w:val="17CC40F0"/>
    <w:rsid w:val="17D94F94"/>
    <w:rsid w:val="17E55CAD"/>
    <w:rsid w:val="17EA0A1A"/>
    <w:rsid w:val="17F90C5D"/>
    <w:rsid w:val="181A30AD"/>
    <w:rsid w:val="1821268E"/>
    <w:rsid w:val="18221F62"/>
    <w:rsid w:val="18273A1C"/>
    <w:rsid w:val="182C4B8E"/>
    <w:rsid w:val="18371EB1"/>
    <w:rsid w:val="18414ADE"/>
    <w:rsid w:val="18694035"/>
    <w:rsid w:val="1873352A"/>
    <w:rsid w:val="18787DD4"/>
    <w:rsid w:val="187F51B9"/>
    <w:rsid w:val="18814B4E"/>
    <w:rsid w:val="188449CB"/>
    <w:rsid w:val="18850DF5"/>
    <w:rsid w:val="188D7D23"/>
    <w:rsid w:val="189310B2"/>
    <w:rsid w:val="18982224"/>
    <w:rsid w:val="189F7A56"/>
    <w:rsid w:val="18AD2173"/>
    <w:rsid w:val="18B828C6"/>
    <w:rsid w:val="18BA57B0"/>
    <w:rsid w:val="18C179CD"/>
    <w:rsid w:val="18C95C1E"/>
    <w:rsid w:val="18D822D8"/>
    <w:rsid w:val="18DE30D4"/>
    <w:rsid w:val="18E83BE4"/>
    <w:rsid w:val="18F7519C"/>
    <w:rsid w:val="190478B9"/>
    <w:rsid w:val="190A203B"/>
    <w:rsid w:val="191044B0"/>
    <w:rsid w:val="192A37C4"/>
    <w:rsid w:val="19384B77"/>
    <w:rsid w:val="19393A07"/>
    <w:rsid w:val="193C7053"/>
    <w:rsid w:val="193D6DD3"/>
    <w:rsid w:val="193F0D14"/>
    <w:rsid w:val="19411A25"/>
    <w:rsid w:val="19421B08"/>
    <w:rsid w:val="1948154A"/>
    <w:rsid w:val="197A0C4C"/>
    <w:rsid w:val="197E74EA"/>
    <w:rsid w:val="19856C4C"/>
    <w:rsid w:val="19923117"/>
    <w:rsid w:val="19A52ACF"/>
    <w:rsid w:val="19AF2DCC"/>
    <w:rsid w:val="19B64241"/>
    <w:rsid w:val="19BD7166"/>
    <w:rsid w:val="19C5529B"/>
    <w:rsid w:val="19D15BF4"/>
    <w:rsid w:val="19E51499"/>
    <w:rsid w:val="19EC2827"/>
    <w:rsid w:val="19F811CC"/>
    <w:rsid w:val="19F93196"/>
    <w:rsid w:val="1A051B3B"/>
    <w:rsid w:val="1A077661"/>
    <w:rsid w:val="1A1C3315"/>
    <w:rsid w:val="1A206975"/>
    <w:rsid w:val="1A231FC1"/>
    <w:rsid w:val="1A253F8B"/>
    <w:rsid w:val="1A255D39"/>
    <w:rsid w:val="1A277BCE"/>
    <w:rsid w:val="1A2F0A01"/>
    <w:rsid w:val="1A3348FA"/>
    <w:rsid w:val="1A385A6D"/>
    <w:rsid w:val="1A3A7A37"/>
    <w:rsid w:val="1A5D1977"/>
    <w:rsid w:val="1A7016AA"/>
    <w:rsid w:val="1A7171D0"/>
    <w:rsid w:val="1A7B3BAB"/>
    <w:rsid w:val="1A82318C"/>
    <w:rsid w:val="1A8C6779"/>
    <w:rsid w:val="1A952203"/>
    <w:rsid w:val="1A9B0CEF"/>
    <w:rsid w:val="1AAA0CF5"/>
    <w:rsid w:val="1AAC0209"/>
    <w:rsid w:val="1AB53561"/>
    <w:rsid w:val="1AB5530F"/>
    <w:rsid w:val="1AC05FEB"/>
    <w:rsid w:val="1ACC083C"/>
    <w:rsid w:val="1ACD7B7D"/>
    <w:rsid w:val="1ACE4623"/>
    <w:rsid w:val="1ADC6D40"/>
    <w:rsid w:val="1ADD03C2"/>
    <w:rsid w:val="1AE6196C"/>
    <w:rsid w:val="1AF677A2"/>
    <w:rsid w:val="1B0145F4"/>
    <w:rsid w:val="1B0E67CD"/>
    <w:rsid w:val="1B2129A5"/>
    <w:rsid w:val="1B3D4DCF"/>
    <w:rsid w:val="1B4E5762"/>
    <w:rsid w:val="1B570174"/>
    <w:rsid w:val="1B592654"/>
    <w:rsid w:val="1B8B6070"/>
    <w:rsid w:val="1B910A48"/>
    <w:rsid w:val="1B986BE1"/>
    <w:rsid w:val="1BA84E74"/>
    <w:rsid w:val="1BB11F7A"/>
    <w:rsid w:val="1BBA4792"/>
    <w:rsid w:val="1BBC5CD8"/>
    <w:rsid w:val="1BCC553F"/>
    <w:rsid w:val="1BE51C24"/>
    <w:rsid w:val="1BE7774A"/>
    <w:rsid w:val="1BEF6598"/>
    <w:rsid w:val="1BF44417"/>
    <w:rsid w:val="1BFD0D1C"/>
    <w:rsid w:val="1C163B8C"/>
    <w:rsid w:val="1C19367C"/>
    <w:rsid w:val="1C346708"/>
    <w:rsid w:val="1C35495A"/>
    <w:rsid w:val="1C364614"/>
    <w:rsid w:val="1C390040"/>
    <w:rsid w:val="1C472F97"/>
    <w:rsid w:val="1C4B3D5D"/>
    <w:rsid w:val="1C547A87"/>
    <w:rsid w:val="1C556DAA"/>
    <w:rsid w:val="1C787B9A"/>
    <w:rsid w:val="1C7A35F1"/>
    <w:rsid w:val="1C8E406A"/>
    <w:rsid w:val="1CA9376E"/>
    <w:rsid w:val="1CAE0268"/>
    <w:rsid w:val="1CB12E56"/>
    <w:rsid w:val="1CBA6E69"/>
    <w:rsid w:val="1CC00F94"/>
    <w:rsid w:val="1CC950A2"/>
    <w:rsid w:val="1CCA32AA"/>
    <w:rsid w:val="1CCC06EE"/>
    <w:rsid w:val="1CDA2E0B"/>
    <w:rsid w:val="1CDD6D9F"/>
    <w:rsid w:val="1CE079D6"/>
    <w:rsid w:val="1CE75528"/>
    <w:rsid w:val="1CEB14BC"/>
    <w:rsid w:val="1CEB3486"/>
    <w:rsid w:val="1CFA34AD"/>
    <w:rsid w:val="1CFF152A"/>
    <w:rsid w:val="1D100F23"/>
    <w:rsid w:val="1D13631D"/>
    <w:rsid w:val="1D167BBB"/>
    <w:rsid w:val="1D210A3A"/>
    <w:rsid w:val="1D3F35B6"/>
    <w:rsid w:val="1D412E8A"/>
    <w:rsid w:val="1D4A34D5"/>
    <w:rsid w:val="1D4B5AB7"/>
    <w:rsid w:val="1D4F09D7"/>
    <w:rsid w:val="1D596426"/>
    <w:rsid w:val="1D5C7CC4"/>
    <w:rsid w:val="1D643694"/>
    <w:rsid w:val="1D6628F1"/>
    <w:rsid w:val="1D682B0D"/>
    <w:rsid w:val="1D6E6BEE"/>
    <w:rsid w:val="1D7E40DE"/>
    <w:rsid w:val="1D7E7C3A"/>
    <w:rsid w:val="1D835251"/>
    <w:rsid w:val="1D8D60CF"/>
    <w:rsid w:val="1D91195D"/>
    <w:rsid w:val="1D9B4C90"/>
    <w:rsid w:val="1D9C27B6"/>
    <w:rsid w:val="1DAB6032"/>
    <w:rsid w:val="1DAF4298"/>
    <w:rsid w:val="1DB63878"/>
    <w:rsid w:val="1DC00253"/>
    <w:rsid w:val="1DC01742"/>
    <w:rsid w:val="1DD71A40"/>
    <w:rsid w:val="1DD737EE"/>
    <w:rsid w:val="1DD7559C"/>
    <w:rsid w:val="1DD97567"/>
    <w:rsid w:val="1DE57262"/>
    <w:rsid w:val="1E075E82"/>
    <w:rsid w:val="1E0B5246"/>
    <w:rsid w:val="1E1B192D"/>
    <w:rsid w:val="1E1B708C"/>
    <w:rsid w:val="1E256308"/>
    <w:rsid w:val="1E2F53D8"/>
    <w:rsid w:val="1E3D2ED7"/>
    <w:rsid w:val="1E4075E6"/>
    <w:rsid w:val="1E4744D0"/>
    <w:rsid w:val="1E49223A"/>
    <w:rsid w:val="1E4F7829"/>
    <w:rsid w:val="1E51534F"/>
    <w:rsid w:val="1E5D1F46"/>
    <w:rsid w:val="1E783B76"/>
    <w:rsid w:val="1E7F6392"/>
    <w:rsid w:val="1E826190"/>
    <w:rsid w:val="1E827A99"/>
    <w:rsid w:val="1E851BB1"/>
    <w:rsid w:val="1E876FC3"/>
    <w:rsid w:val="1E9A6CF6"/>
    <w:rsid w:val="1EAF02C7"/>
    <w:rsid w:val="1EB31628"/>
    <w:rsid w:val="1ED20923"/>
    <w:rsid w:val="1ED63AA6"/>
    <w:rsid w:val="1EEA1E81"/>
    <w:rsid w:val="1EF0327D"/>
    <w:rsid w:val="1F022AED"/>
    <w:rsid w:val="1F024CF0"/>
    <w:rsid w:val="1F0871D4"/>
    <w:rsid w:val="1F19312F"/>
    <w:rsid w:val="1F204D21"/>
    <w:rsid w:val="1F3629E8"/>
    <w:rsid w:val="1F363831"/>
    <w:rsid w:val="1F4D12C8"/>
    <w:rsid w:val="1F510437"/>
    <w:rsid w:val="1F66307C"/>
    <w:rsid w:val="1F672950"/>
    <w:rsid w:val="1F690AE6"/>
    <w:rsid w:val="1F6E3CDF"/>
    <w:rsid w:val="1F707A57"/>
    <w:rsid w:val="1F792DAF"/>
    <w:rsid w:val="1F7D11F8"/>
    <w:rsid w:val="1F8A4FBC"/>
    <w:rsid w:val="1F933745"/>
    <w:rsid w:val="1F937B71"/>
    <w:rsid w:val="1F96434B"/>
    <w:rsid w:val="1F9A16D4"/>
    <w:rsid w:val="1F9C084C"/>
    <w:rsid w:val="1FA83694"/>
    <w:rsid w:val="1FAB0A8F"/>
    <w:rsid w:val="1FB42039"/>
    <w:rsid w:val="1FB97650"/>
    <w:rsid w:val="1FBC4A4A"/>
    <w:rsid w:val="1FCF1804"/>
    <w:rsid w:val="1FD004F5"/>
    <w:rsid w:val="1FDC5D5D"/>
    <w:rsid w:val="1FE21EC2"/>
    <w:rsid w:val="1FEA15B7"/>
    <w:rsid w:val="1FF13E14"/>
    <w:rsid w:val="1FF70178"/>
    <w:rsid w:val="1FFA1179"/>
    <w:rsid w:val="20027121"/>
    <w:rsid w:val="200603BB"/>
    <w:rsid w:val="200D1749"/>
    <w:rsid w:val="20344F28"/>
    <w:rsid w:val="203B1E13"/>
    <w:rsid w:val="20482782"/>
    <w:rsid w:val="204D5FEA"/>
    <w:rsid w:val="2059673D"/>
    <w:rsid w:val="205B24B5"/>
    <w:rsid w:val="205B427C"/>
    <w:rsid w:val="205E3D53"/>
    <w:rsid w:val="206E043A"/>
    <w:rsid w:val="20784E15"/>
    <w:rsid w:val="207D067D"/>
    <w:rsid w:val="207E43F5"/>
    <w:rsid w:val="208337BA"/>
    <w:rsid w:val="208F6602"/>
    <w:rsid w:val="20A0611A"/>
    <w:rsid w:val="20A2041A"/>
    <w:rsid w:val="20A56C46"/>
    <w:rsid w:val="20AE6A88"/>
    <w:rsid w:val="20B33D43"/>
    <w:rsid w:val="20BE66A1"/>
    <w:rsid w:val="20C07B2F"/>
    <w:rsid w:val="20C52024"/>
    <w:rsid w:val="20CE09F4"/>
    <w:rsid w:val="20D12777"/>
    <w:rsid w:val="20F75A0D"/>
    <w:rsid w:val="20FA171A"/>
    <w:rsid w:val="20FB77F4"/>
    <w:rsid w:val="210C3822"/>
    <w:rsid w:val="21101404"/>
    <w:rsid w:val="211D776A"/>
    <w:rsid w:val="212925B3"/>
    <w:rsid w:val="2137336A"/>
    <w:rsid w:val="213D1BBA"/>
    <w:rsid w:val="21440624"/>
    <w:rsid w:val="215238B8"/>
    <w:rsid w:val="215329B6"/>
    <w:rsid w:val="216169B0"/>
    <w:rsid w:val="21625939"/>
    <w:rsid w:val="216655B5"/>
    <w:rsid w:val="21787096"/>
    <w:rsid w:val="218002A9"/>
    <w:rsid w:val="21893052"/>
    <w:rsid w:val="2197575C"/>
    <w:rsid w:val="219C4B33"/>
    <w:rsid w:val="21A0476C"/>
    <w:rsid w:val="21A221B3"/>
    <w:rsid w:val="21A25EC1"/>
    <w:rsid w:val="21A460DD"/>
    <w:rsid w:val="21C1030D"/>
    <w:rsid w:val="21D05231"/>
    <w:rsid w:val="21ED35E0"/>
    <w:rsid w:val="21F65FB4"/>
    <w:rsid w:val="21F7445F"/>
    <w:rsid w:val="21F94D1F"/>
    <w:rsid w:val="2210500C"/>
    <w:rsid w:val="221A1EFC"/>
    <w:rsid w:val="221E0882"/>
    <w:rsid w:val="22241922"/>
    <w:rsid w:val="22364F87"/>
    <w:rsid w:val="224C7540"/>
    <w:rsid w:val="22510F4B"/>
    <w:rsid w:val="228026A7"/>
    <w:rsid w:val="22856B03"/>
    <w:rsid w:val="228F6446"/>
    <w:rsid w:val="22AA3280"/>
    <w:rsid w:val="22B845FB"/>
    <w:rsid w:val="22C81958"/>
    <w:rsid w:val="22CD3A7C"/>
    <w:rsid w:val="22CE2FCC"/>
    <w:rsid w:val="22E542B8"/>
    <w:rsid w:val="22E83DA8"/>
    <w:rsid w:val="22F015DA"/>
    <w:rsid w:val="22F4274D"/>
    <w:rsid w:val="22FB3ADB"/>
    <w:rsid w:val="230961F8"/>
    <w:rsid w:val="230C5CE8"/>
    <w:rsid w:val="23191414"/>
    <w:rsid w:val="23307C29"/>
    <w:rsid w:val="233555C9"/>
    <w:rsid w:val="233F7E6C"/>
    <w:rsid w:val="234E4553"/>
    <w:rsid w:val="23502079"/>
    <w:rsid w:val="235C0A1E"/>
    <w:rsid w:val="2369320B"/>
    <w:rsid w:val="236C6787"/>
    <w:rsid w:val="237A70F6"/>
    <w:rsid w:val="239B0E1A"/>
    <w:rsid w:val="239C314C"/>
    <w:rsid w:val="239D6E76"/>
    <w:rsid w:val="23A44173"/>
    <w:rsid w:val="23A56E32"/>
    <w:rsid w:val="23B04443"/>
    <w:rsid w:val="23B32608"/>
    <w:rsid w:val="23BA3996"/>
    <w:rsid w:val="23D031BA"/>
    <w:rsid w:val="23D507D0"/>
    <w:rsid w:val="23DE2F8B"/>
    <w:rsid w:val="23E33521"/>
    <w:rsid w:val="23EF1892"/>
    <w:rsid w:val="23FC5D5D"/>
    <w:rsid w:val="23FC71CF"/>
    <w:rsid w:val="24241890"/>
    <w:rsid w:val="24257FC5"/>
    <w:rsid w:val="24262DDA"/>
    <w:rsid w:val="24267527"/>
    <w:rsid w:val="242A021C"/>
    <w:rsid w:val="242A28CA"/>
    <w:rsid w:val="242B4894"/>
    <w:rsid w:val="243674C1"/>
    <w:rsid w:val="243E0123"/>
    <w:rsid w:val="244A6AC8"/>
    <w:rsid w:val="24743B45"/>
    <w:rsid w:val="24765B0F"/>
    <w:rsid w:val="24771887"/>
    <w:rsid w:val="24773635"/>
    <w:rsid w:val="24877D1C"/>
    <w:rsid w:val="248D4C07"/>
    <w:rsid w:val="24977834"/>
    <w:rsid w:val="24A05920"/>
    <w:rsid w:val="24A65CC9"/>
    <w:rsid w:val="24AA3A0B"/>
    <w:rsid w:val="24AE1F6D"/>
    <w:rsid w:val="24AF7273"/>
    <w:rsid w:val="24B91EA0"/>
    <w:rsid w:val="24BE11C9"/>
    <w:rsid w:val="24C26FA6"/>
    <w:rsid w:val="24D10F97"/>
    <w:rsid w:val="24D217E6"/>
    <w:rsid w:val="24DE5462"/>
    <w:rsid w:val="24E101A2"/>
    <w:rsid w:val="24E32C28"/>
    <w:rsid w:val="24E34B84"/>
    <w:rsid w:val="24ED38F7"/>
    <w:rsid w:val="24F50857"/>
    <w:rsid w:val="24F84776"/>
    <w:rsid w:val="2500187D"/>
    <w:rsid w:val="25061E11"/>
    <w:rsid w:val="250A26FB"/>
    <w:rsid w:val="251464C7"/>
    <w:rsid w:val="25290DD3"/>
    <w:rsid w:val="254479BB"/>
    <w:rsid w:val="25494FD2"/>
    <w:rsid w:val="25537BFE"/>
    <w:rsid w:val="255B2F57"/>
    <w:rsid w:val="256C0CC0"/>
    <w:rsid w:val="256D6D6E"/>
    <w:rsid w:val="257007B0"/>
    <w:rsid w:val="2580476C"/>
    <w:rsid w:val="2580651A"/>
    <w:rsid w:val="25893620"/>
    <w:rsid w:val="259D1976"/>
    <w:rsid w:val="25A91F14"/>
    <w:rsid w:val="25B33D6D"/>
    <w:rsid w:val="25DA20CE"/>
    <w:rsid w:val="25E371D4"/>
    <w:rsid w:val="25E76599"/>
    <w:rsid w:val="25E940BF"/>
    <w:rsid w:val="25F0544D"/>
    <w:rsid w:val="25F212E3"/>
    <w:rsid w:val="25F56F08"/>
    <w:rsid w:val="26153106"/>
    <w:rsid w:val="26190E48"/>
    <w:rsid w:val="26233A75"/>
    <w:rsid w:val="262E40B9"/>
    <w:rsid w:val="265005E2"/>
    <w:rsid w:val="2650683B"/>
    <w:rsid w:val="2657371E"/>
    <w:rsid w:val="266320C3"/>
    <w:rsid w:val="26867B60"/>
    <w:rsid w:val="268D0EEE"/>
    <w:rsid w:val="26914E82"/>
    <w:rsid w:val="26A12BEB"/>
    <w:rsid w:val="26A30712"/>
    <w:rsid w:val="26A76454"/>
    <w:rsid w:val="26A821CC"/>
    <w:rsid w:val="26B24DF9"/>
    <w:rsid w:val="26B7240F"/>
    <w:rsid w:val="26BE379D"/>
    <w:rsid w:val="26C64400"/>
    <w:rsid w:val="26CA2142"/>
    <w:rsid w:val="26CE0423"/>
    <w:rsid w:val="26DE6FD7"/>
    <w:rsid w:val="26E5427B"/>
    <w:rsid w:val="26E72CF4"/>
    <w:rsid w:val="26E8081A"/>
    <w:rsid w:val="26EA00EF"/>
    <w:rsid w:val="26FA6F8A"/>
    <w:rsid w:val="27052946"/>
    <w:rsid w:val="2716070D"/>
    <w:rsid w:val="27166F03"/>
    <w:rsid w:val="27182EAE"/>
    <w:rsid w:val="27191DB9"/>
    <w:rsid w:val="27225ADA"/>
    <w:rsid w:val="272C4BAB"/>
    <w:rsid w:val="272C6959"/>
    <w:rsid w:val="27402404"/>
    <w:rsid w:val="27435A51"/>
    <w:rsid w:val="274C0DA9"/>
    <w:rsid w:val="27516BEF"/>
    <w:rsid w:val="275B0FEC"/>
    <w:rsid w:val="27912C60"/>
    <w:rsid w:val="27913051"/>
    <w:rsid w:val="27923736"/>
    <w:rsid w:val="279369D8"/>
    <w:rsid w:val="279F537D"/>
    <w:rsid w:val="27D4758C"/>
    <w:rsid w:val="27D97275"/>
    <w:rsid w:val="27E16097"/>
    <w:rsid w:val="27F05BD9"/>
    <w:rsid w:val="27F127B6"/>
    <w:rsid w:val="27F54F9D"/>
    <w:rsid w:val="27FE4129"/>
    <w:rsid w:val="280451E0"/>
    <w:rsid w:val="280653FC"/>
    <w:rsid w:val="28100029"/>
    <w:rsid w:val="281178FD"/>
    <w:rsid w:val="28201267"/>
    <w:rsid w:val="28212236"/>
    <w:rsid w:val="28214BB3"/>
    <w:rsid w:val="28215D92"/>
    <w:rsid w:val="28506677"/>
    <w:rsid w:val="2859377E"/>
    <w:rsid w:val="28692691"/>
    <w:rsid w:val="286C3843"/>
    <w:rsid w:val="28767B34"/>
    <w:rsid w:val="287B193C"/>
    <w:rsid w:val="28942A08"/>
    <w:rsid w:val="289F095F"/>
    <w:rsid w:val="28AD3ACA"/>
    <w:rsid w:val="28B5297E"/>
    <w:rsid w:val="28CB3F50"/>
    <w:rsid w:val="28CD2F54"/>
    <w:rsid w:val="28CD76CA"/>
    <w:rsid w:val="28D63020"/>
    <w:rsid w:val="28D70B46"/>
    <w:rsid w:val="28EB63A0"/>
    <w:rsid w:val="28EF5E90"/>
    <w:rsid w:val="28F17E5A"/>
    <w:rsid w:val="28FB3648"/>
    <w:rsid w:val="29023E15"/>
    <w:rsid w:val="29151C5B"/>
    <w:rsid w:val="291B0543"/>
    <w:rsid w:val="292D0766"/>
    <w:rsid w:val="29345F99"/>
    <w:rsid w:val="293715E5"/>
    <w:rsid w:val="29393CC5"/>
    <w:rsid w:val="295959FF"/>
    <w:rsid w:val="295F1838"/>
    <w:rsid w:val="296323DA"/>
    <w:rsid w:val="29645E18"/>
    <w:rsid w:val="298011DE"/>
    <w:rsid w:val="298A5BB9"/>
    <w:rsid w:val="299F3AB6"/>
    <w:rsid w:val="29A01E88"/>
    <w:rsid w:val="29AD7F37"/>
    <w:rsid w:val="29AE5D4B"/>
    <w:rsid w:val="29B50E88"/>
    <w:rsid w:val="29B570DA"/>
    <w:rsid w:val="29BB5D72"/>
    <w:rsid w:val="29BB7E63"/>
    <w:rsid w:val="29CB06AB"/>
    <w:rsid w:val="29CB3ABA"/>
    <w:rsid w:val="29D07A70"/>
    <w:rsid w:val="29EC582D"/>
    <w:rsid w:val="29ED015C"/>
    <w:rsid w:val="29F574D6"/>
    <w:rsid w:val="29FD638B"/>
    <w:rsid w:val="2A0F46C9"/>
    <w:rsid w:val="2A104310"/>
    <w:rsid w:val="2A1262DA"/>
    <w:rsid w:val="2A1A6F3D"/>
    <w:rsid w:val="2A21651D"/>
    <w:rsid w:val="2A257690"/>
    <w:rsid w:val="2A383867"/>
    <w:rsid w:val="2A391AB9"/>
    <w:rsid w:val="2A3D7261"/>
    <w:rsid w:val="2A4100AB"/>
    <w:rsid w:val="2A4C4FA2"/>
    <w:rsid w:val="2A574846"/>
    <w:rsid w:val="2A625BA6"/>
    <w:rsid w:val="2A697EC4"/>
    <w:rsid w:val="2A7D5722"/>
    <w:rsid w:val="2A84085A"/>
    <w:rsid w:val="2A97058D"/>
    <w:rsid w:val="2A9C5BA4"/>
    <w:rsid w:val="2AA00517"/>
    <w:rsid w:val="2AA44A58"/>
    <w:rsid w:val="2AA640B2"/>
    <w:rsid w:val="2AC1385C"/>
    <w:rsid w:val="2AC41E55"/>
    <w:rsid w:val="2ADF3CE2"/>
    <w:rsid w:val="2AEC6B2B"/>
    <w:rsid w:val="2AFE23BA"/>
    <w:rsid w:val="2B004385"/>
    <w:rsid w:val="2B0775FE"/>
    <w:rsid w:val="2B0E5D74"/>
    <w:rsid w:val="2B165347"/>
    <w:rsid w:val="2B20655D"/>
    <w:rsid w:val="2B365FF8"/>
    <w:rsid w:val="2B681F2A"/>
    <w:rsid w:val="2B77216D"/>
    <w:rsid w:val="2B7A1D63"/>
    <w:rsid w:val="2B824D9A"/>
    <w:rsid w:val="2B852ADC"/>
    <w:rsid w:val="2B920D55"/>
    <w:rsid w:val="2B9B40AD"/>
    <w:rsid w:val="2BA705F6"/>
    <w:rsid w:val="2BBD04C8"/>
    <w:rsid w:val="2BBD4024"/>
    <w:rsid w:val="2BC2163A"/>
    <w:rsid w:val="2BD31A99"/>
    <w:rsid w:val="2BD355F5"/>
    <w:rsid w:val="2BD650E5"/>
    <w:rsid w:val="2BE02C40"/>
    <w:rsid w:val="2BEC184E"/>
    <w:rsid w:val="2BF81500"/>
    <w:rsid w:val="2BFC0B5D"/>
    <w:rsid w:val="2C052F10"/>
    <w:rsid w:val="2C110ACC"/>
    <w:rsid w:val="2C263A85"/>
    <w:rsid w:val="2C2C11A9"/>
    <w:rsid w:val="2C2C3EE9"/>
    <w:rsid w:val="2C302A48"/>
    <w:rsid w:val="2C385584"/>
    <w:rsid w:val="2C5C10E7"/>
    <w:rsid w:val="2C624BCB"/>
    <w:rsid w:val="2C736DD8"/>
    <w:rsid w:val="2C770676"/>
    <w:rsid w:val="2C884632"/>
    <w:rsid w:val="2C8D7E9A"/>
    <w:rsid w:val="2C954891"/>
    <w:rsid w:val="2C954FA0"/>
    <w:rsid w:val="2C972AC7"/>
    <w:rsid w:val="2C9B4E32"/>
    <w:rsid w:val="2C9C275E"/>
    <w:rsid w:val="2C9F5E1F"/>
    <w:rsid w:val="2CA62D0A"/>
    <w:rsid w:val="2CD051D7"/>
    <w:rsid w:val="2CEA52EC"/>
    <w:rsid w:val="2CF03F85"/>
    <w:rsid w:val="2D0839C4"/>
    <w:rsid w:val="2D157E8F"/>
    <w:rsid w:val="2D2A393B"/>
    <w:rsid w:val="2D314CC9"/>
    <w:rsid w:val="2D35408E"/>
    <w:rsid w:val="2D38584B"/>
    <w:rsid w:val="2D3B5B48"/>
    <w:rsid w:val="2D3C3768"/>
    <w:rsid w:val="2D460049"/>
    <w:rsid w:val="2D484AB8"/>
    <w:rsid w:val="2D495BB0"/>
    <w:rsid w:val="2D4A5D8B"/>
    <w:rsid w:val="2D5E64D0"/>
    <w:rsid w:val="2D6055AE"/>
    <w:rsid w:val="2D662499"/>
    <w:rsid w:val="2D69288B"/>
    <w:rsid w:val="2D6F625D"/>
    <w:rsid w:val="2D7256F4"/>
    <w:rsid w:val="2D79041E"/>
    <w:rsid w:val="2D7A6D80"/>
    <w:rsid w:val="2D7B53C8"/>
    <w:rsid w:val="2D8F19F0"/>
    <w:rsid w:val="2DA20564"/>
    <w:rsid w:val="2DA853C9"/>
    <w:rsid w:val="2DBD655D"/>
    <w:rsid w:val="2DCA0AAE"/>
    <w:rsid w:val="2DD9710F"/>
    <w:rsid w:val="2DE060B0"/>
    <w:rsid w:val="2DE81100"/>
    <w:rsid w:val="2DE97352"/>
    <w:rsid w:val="2DF6036C"/>
    <w:rsid w:val="2DF81343"/>
    <w:rsid w:val="2E057F04"/>
    <w:rsid w:val="2E077CBE"/>
    <w:rsid w:val="2E0979F4"/>
    <w:rsid w:val="2E0C3040"/>
    <w:rsid w:val="2E1B3283"/>
    <w:rsid w:val="2E1F0FC6"/>
    <w:rsid w:val="2E24482E"/>
    <w:rsid w:val="2E2760CC"/>
    <w:rsid w:val="2E351D1B"/>
    <w:rsid w:val="2E3D31FA"/>
    <w:rsid w:val="2E400F3C"/>
    <w:rsid w:val="2E47221F"/>
    <w:rsid w:val="2E514EF7"/>
    <w:rsid w:val="2E580034"/>
    <w:rsid w:val="2E5F5866"/>
    <w:rsid w:val="2E782484"/>
    <w:rsid w:val="2E9848D4"/>
    <w:rsid w:val="2E9C2616"/>
    <w:rsid w:val="2EB03A24"/>
    <w:rsid w:val="2EBA484A"/>
    <w:rsid w:val="2EE10029"/>
    <w:rsid w:val="2EE833E1"/>
    <w:rsid w:val="2EE97AC2"/>
    <w:rsid w:val="2EED69CE"/>
    <w:rsid w:val="2EEE2746"/>
    <w:rsid w:val="2EF064BE"/>
    <w:rsid w:val="2EFC6592"/>
    <w:rsid w:val="2F0B32F8"/>
    <w:rsid w:val="2F1A178D"/>
    <w:rsid w:val="2F23664A"/>
    <w:rsid w:val="2F2443BA"/>
    <w:rsid w:val="2F2D326E"/>
    <w:rsid w:val="2F2F07F9"/>
    <w:rsid w:val="2F436F36"/>
    <w:rsid w:val="2F542EF1"/>
    <w:rsid w:val="2F6173BC"/>
    <w:rsid w:val="2F642A08"/>
    <w:rsid w:val="2F6A6270"/>
    <w:rsid w:val="2F715851"/>
    <w:rsid w:val="2F794705"/>
    <w:rsid w:val="2F807842"/>
    <w:rsid w:val="2F8135BA"/>
    <w:rsid w:val="2F844780"/>
    <w:rsid w:val="2F8541F5"/>
    <w:rsid w:val="2F9121B6"/>
    <w:rsid w:val="2F9432ED"/>
    <w:rsid w:val="2FAF0127"/>
    <w:rsid w:val="2FC02334"/>
    <w:rsid w:val="2FC6799B"/>
    <w:rsid w:val="2FD4744B"/>
    <w:rsid w:val="2FE85327"/>
    <w:rsid w:val="2FEC17E4"/>
    <w:rsid w:val="30014ABC"/>
    <w:rsid w:val="30093CDB"/>
    <w:rsid w:val="30112DBE"/>
    <w:rsid w:val="30142D21"/>
    <w:rsid w:val="301E6752"/>
    <w:rsid w:val="30360848"/>
    <w:rsid w:val="303A20E7"/>
    <w:rsid w:val="303F76FD"/>
    <w:rsid w:val="30442F65"/>
    <w:rsid w:val="304E16EE"/>
    <w:rsid w:val="30534F57"/>
    <w:rsid w:val="30562C99"/>
    <w:rsid w:val="3067199C"/>
    <w:rsid w:val="30671CE9"/>
    <w:rsid w:val="307D0225"/>
    <w:rsid w:val="30800C21"/>
    <w:rsid w:val="3086532C"/>
    <w:rsid w:val="308C32BB"/>
    <w:rsid w:val="30907F59"/>
    <w:rsid w:val="30A25EDE"/>
    <w:rsid w:val="30A752A2"/>
    <w:rsid w:val="30A77050"/>
    <w:rsid w:val="30BB2AFC"/>
    <w:rsid w:val="30BC0D4E"/>
    <w:rsid w:val="30C61BCC"/>
    <w:rsid w:val="30C65728"/>
    <w:rsid w:val="30C714A1"/>
    <w:rsid w:val="30C9346B"/>
    <w:rsid w:val="30CD1BA8"/>
    <w:rsid w:val="30CE282F"/>
    <w:rsid w:val="30D140CD"/>
    <w:rsid w:val="30D95414"/>
    <w:rsid w:val="30DF67EA"/>
    <w:rsid w:val="30E3452C"/>
    <w:rsid w:val="30F1651D"/>
    <w:rsid w:val="30F229C1"/>
    <w:rsid w:val="30F5600E"/>
    <w:rsid w:val="31046251"/>
    <w:rsid w:val="311F31F4"/>
    <w:rsid w:val="312132A7"/>
    <w:rsid w:val="312146E8"/>
    <w:rsid w:val="312B5529"/>
    <w:rsid w:val="312D1C4B"/>
    <w:rsid w:val="313905F0"/>
    <w:rsid w:val="31570A76"/>
    <w:rsid w:val="316118F5"/>
    <w:rsid w:val="3163566D"/>
    <w:rsid w:val="317177E5"/>
    <w:rsid w:val="31740743"/>
    <w:rsid w:val="31750EFD"/>
    <w:rsid w:val="317A4765"/>
    <w:rsid w:val="317C13BE"/>
    <w:rsid w:val="317E4255"/>
    <w:rsid w:val="31857392"/>
    <w:rsid w:val="318616B8"/>
    <w:rsid w:val="318D020A"/>
    <w:rsid w:val="319A0963"/>
    <w:rsid w:val="319E66A5"/>
    <w:rsid w:val="319F5F79"/>
    <w:rsid w:val="31A87524"/>
    <w:rsid w:val="31B25CAD"/>
    <w:rsid w:val="31B269F5"/>
    <w:rsid w:val="31C143D8"/>
    <w:rsid w:val="31C83722"/>
    <w:rsid w:val="31DB16A7"/>
    <w:rsid w:val="31DD71CE"/>
    <w:rsid w:val="31E85B72"/>
    <w:rsid w:val="31EC7411"/>
    <w:rsid w:val="31ED4F37"/>
    <w:rsid w:val="31FD161E"/>
    <w:rsid w:val="32036508"/>
    <w:rsid w:val="32075FF9"/>
    <w:rsid w:val="320C360F"/>
    <w:rsid w:val="321431B5"/>
    <w:rsid w:val="321910C2"/>
    <w:rsid w:val="322841C1"/>
    <w:rsid w:val="322B3479"/>
    <w:rsid w:val="322E1FC9"/>
    <w:rsid w:val="32317519"/>
    <w:rsid w:val="3240150B"/>
    <w:rsid w:val="324B20A3"/>
    <w:rsid w:val="32514618"/>
    <w:rsid w:val="32542B96"/>
    <w:rsid w:val="325813EE"/>
    <w:rsid w:val="325925CC"/>
    <w:rsid w:val="326E42CA"/>
    <w:rsid w:val="32700042"/>
    <w:rsid w:val="32733F1C"/>
    <w:rsid w:val="328A09D8"/>
    <w:rsid w:val="329B0E37"/>
    <w:rsid w:val="329D4BAF"/>
    <w:rsid w:val="32AE0B6A"/>
    <w:rsid w:val="32B141B6"/>
    <w:rsid w:val="32B61940"/>
    <w:rsid w:val="32C03D43"/>
    <w:rsid w:val="32E0684A"/>
    <w:rsid w:val="32E4633A"/>
    <w:rsid w:val="32E60304"/>
    <w:rsid w:val="330639F2"/>
    <w:rsid w:val="33177A3B"/>
    <w:rsid w:val="332350B4"/>
    <w:rsid w:val="33242BDA"/>
    <w:rsid w:val="332457B9"/>
    <w:rsid w:val="332B5D17"/>
    <w:rsid w:val="33356B95"/>
    <w:rsid w:val="33357C89"/>
    <w:rsid w:val="33394E24"/>
    <w:rsid w:val="33492641"/>
    <w:rsid w:val="335214F5"/>
    <w:rsid w:val="33545CD9"/>
    <w:rsid w:val="33550FE6"/>
    <w:rsid w:val="33694A91"/>
    <w:rsid w:val="337634A7"/>
    <w:rsid w:val="338479CA"/>
    <w:rsid w:val="33900270"/>
    <w:rsid w:val="33957634"/>
    <w:rsid w:val="339935C8"/>
    <w:rsid w:val="339C6C14"/>
    <w:rsid w:val="33A06705"/>
    <w:rsid w:val="33A51F6D"/>
    <w:rsid w:val="33A855B9"/>
    <w:rsid w:val="33A9221B"/>
    <w:rsid w:val="33B73A4E"/>
    <w:rsid w:val="33CB2BCE"/>
    <w:rsid w:val="33D3359A"/>
    <w:rsid w:val="33DC1707"/>
    <w:rsid w:val="33DE547F"/>
    <w:rsid w:val="33DE722D"/>
    <w:rsid w:val="33EB36F8"/>
    <w:rsid w:val="33EF31E8"/>
    <w:rsid w:val="34060532"/>
    <w:rsid w:val="342015F4"/>
    <w:rsid w:val="342509B8"/>
    <w:rsid w:val="342D3D10"/>
    <w:rsid w:val="342E5014"/>
    <w:rsid w:val="343B467F"/>
    <w:rsid w:val="344436F4"/>
    <w:rsid w:val="344A2B14"/>
    <w:rsid w:val="3491429F"/>
    <w:rsid w:val="34931DC5"/>
    <w:rsid w:val="349B511E"/>
    <w:rsid w:val="34AB0956"/>
    <w:rsid w:val="34D0301A"/>
    <w:rsid w:val="34E32DF3"/>
    <w:rsid w:val="34F211E2"/>
    <w:rsid w:val="35011425"/>
    <w:rsid w:val="3512285A"/>
    <w:rsid w:val="351A24E7"/>
    <w:rsid w:val="3522139B"/>
    <w:rsid w:val="3536249C"/>
    <w:rsid w:val="355A6A4F"/>
    <w:rsid w:val="35645510"/>
    <w:rsid w:val="356B2D42"/>
    <w:rsid w:val="3572265E"/>
    <w:rsid w:val="3575596F"/>
    <w:rsid w:val="3579545F"/>
    <w:rsid w:val="358C31E4"/>
    <w:rsid w:val="35A85D44"/>
    <w:rsid w:val="35B446E9"/>
    <w:rsid w:val="35BA7826"/>
    <w:rsid w:val="35C06FF8"/>
    <w:rsid w:val="35CD24EF"/>
    <w:rsid w:val="35D02BA5"/>
    <w:rsid w:val="35D21F80"/>
    <w:rsid w:val="35D808BB"/>
    <w:rsid w:val="35DC59EE"/>
    <w:rsid w:val="35DE1766"/>
    <w:rsid w:val="35EB79DF"/>
    <w:rsid w:val="35FC1BEC"/>
    <w:rsid w:val="35FE3BB6"/>
    <w:rsid w:val="35FF348B"/>
    <w:rsid w:val="36032F7B"/>
    <w:rsid w:val="3619454C"/>
    <w:rsid w:val="36392E40"/>
    <w:rsid w:val="363D3219"/>
    <w:rsid w:val="3643781B"/>
    <w:rsid w:val="3647376A"/>
    <w:rsid w:val="364A0BAA"/>
    <w:rsid w:val="364F61C0"/>
    <w:rsid w:val="36502DAD"/>
    <w:rsid w:val="36581519"/>
    <w:rsid w:val="36603F29"/>
    <w:rsid w:val="366652B8"/>
    <w:rsid w:val="36665A3F"/>
    <w:rsid w:val="367125DA"/>
    <w:rsid w:val="368802BA"/>
    <w:rsid w:val="369D33CF"/>
    <w:rsid w:val="36AC53C0"/>
    <w:rsid w:val="36CA6422"/>
    <w:rsid w:val="36E13A24"/>
    <w:rsid w:val="36E27034"/>
    <w:rsid w:val="36E36908"/>
    <w:rsid w:val="36EA5EE9"/>
    <w:rsid w:val="36F6488E"/>
    <w:rsid w:val="3701395E"/>
    <w:rsid w:val="371F5B92"/>
    <w:rsid w:val="372E2279"/>
    <w:rsid w:val="37432765"/>
    <w:rsid w:val="374D6BA3"/>
    <w:rsid w:val="375810A4"/>
    <w:rsid w:val="375D490D"/>
    <w:rsid w:val="37692848"/>
    <w:rsid w:val="377E4FAF"/>
    <w:rsid w:val="378105FB"/>
    <w:rsid w:val="3784633D"/>
    <w:rsid w:val="37A91900"/>
    <w:rsid w:val="37B403D1"/>
    <w:rsid w:val="37B54749"/>
    <w:rsid w:val="37BF5962"/>
    <w:rsid w:val="37C8447C"/>
    <w:rsid w:val="37E03FCC"/>
    <w:rsid w:val="37E666B0"/>
    <w:rsid w:val="37F232A7"/>
    <w:rsid w:val="37F36F7A"/>
    <w:rsid w:val="37FE013A"/>
    <w:rsid w:val="38044D88"/>
    <w:rsid w:val="3805122C"/>
    <w:rsid w:val="380A3921"/>
    <w:rsid w:val="381279D4"/>
    <w:rsid w:val="381E409C"/>
    <w:rsid w:val="3828316D"/>
    <w:rsid w:val="382A2A41"/>
    <w:rsid w:val="382B0567"/>
    <w:rsid w:val="382D42DF"/>
    <w:rsid w:val="38312021"/>
    <w:rsid w:val="38342CCA"/>
    <w:rsid w:val="3835606C"/>
    <w:rsid w:val="38376F0C"/>
    <w:rsid w:val="384A30E3"/>
    <w:rsid w:val="384C6E5B"/>
    <w:rsid w:val="38543F62"/>
    <w:rsid w:val="385D2DD8"/>
    <w:rsid w:val="385E6B8E"/>
    <w:rsid w:val="38675A43"/>
    <w:rsid w:val="38726C30"/>
    <w:rsid w:val="38832151"/>
    <w:rsid w:val="3884527F"/>
    <w:rsid w:val="389425B0"/>
    <w:rsid w:val="38A76A0E"/>
    <w:rsid w:val="38B247E4"/>
    <w:rsid w:val="38D365CF"/>
    <w:rsid w:val="38DC4CCF"/>
    <w:rsid w:val="38EA0422"/>
    <w:rsid w:val="38ED6B9C"/>
    <w:rsid w:val="38F1355F"/>
    <w:rsid w:val="38F60B75"/>
    <w:rsid w:val="38FB618B"/>
    <w:rsid w:val="39074B30"/>
    <w:rsid w:val="39094D4C"/>
    <w:rsid w:val="39112E4E"/>
    <w:rsid w:val="3914549F"/>
    <w:rsid w:val="39215A33"/>
    <w:rsid w:val="39243934"/>
    <w:rsid w:val="39253208"/>
    <w:rsid w:val="39290F4A"/>
    <w:rsid w:val="394E6C03"/>
    <w:rsid w:val="39507C18"/>
    <w:rsid w:val="395104A1"/>
    <w:rsid w:val="3962445C"/>
    <w:rsid w:val="396B3311"/>
    <w:rsid w:val="396C5791"/>
    <w:rsid w:val="39707137"/>
    <w:rsid w:val="397622BB"/>
    <w:rsid w:val="398163A9"/>
    <w:rsid w:val="398D0F01"/>
    <w:rsid w:val="398E5251"/>
    <w:rsid w:val="39916AF0"/>
    <w:rsid w:val="39981C2C"/>
    <w:rsid w:val="39BF14E7"/>
    <w:rsid w:val="39CE564E"/>
    <w:rsid w:val="39D215E2"/>
    <w:rsid w:val="39D67C48"/>
    <w:rsid w:val="39D8471E"/>
    <w:rsid w:val="39DF4173"/>
    <w:rsid w:val="39F01D73"/>
    <w:rsid w:val="39FA3892"/>
    <w:rsid w:val="39FB4B55"/>
    <w:rsid w:val="39FF2A65"/>
    <w:rsid w:val="3A0E1EEE"/>
    <w:rsid w:val="3A2B56DF"/>
    <w:rsid w:val="3A3000B7"/>
    <w:rsid w:val="3A377697"/>
    <w:rsid w:val="3A406826"/>
    <w:rsid w:val="3A43428E"/>
    <w:rsid w:val="3A500759"/>
    <w:rsid w:val="3A535DC2"/>
    <w:rsid w:val="3A540249"/>
    <w:rsid w:val="3A5A5133"/>
    <w:rsid w:val="3A5E69D2"/>
    <w:rsid w:val="3A633EFE"/>
    <w:rsid w:val="3A7769F9"/>
    <w:rsid w:val="3A7F6217"/>
    <w:rsid w:val="3A8F74D3"/>
    <w:rsid w:val="3A900B55"/>
    <w:rsid w:val="3A946897"/>
    <w:rsid w:val="3A96260F"/>
    <w:rsid w:val="3A9643BE"/>
    <w:rsid w:val="3AA0523C"/>
    <w:rsid w:val="3AA30B8F"/>
    <w:rsid w:val="3AAD7959"/>
    <w:rsid w:val="3AB02FA5"/>
    <w:rsid w:val="3AB160D5"/>
    <w:rsid w:val="3ACC6031"/>
    <w:rsid w:val="3AD650D4"/>
    <w:rsid w:val="3AE019AE"/>
    <w:rsid w:val="3AE113B1"/>
    <w:rsid w:val="3AE74C19"/>
    <w:rsid w:val="3AEA295B"/>
    <w:rsid w:val="3AEB4E81"/>
    <w:rsid w:val="3AF86E26"/>
    <w:rsid w:val="3B080B51"/>
    <w:rsid w:val="3B082DE1"/>
    <w:rsid w:val="3B0B4F27"/>
    <w:rsid w:val="3B111C96"/>
    <w:rsid w:val="3B133C60"/>
    <w:rsid w:val="3B146F31"/>
    <w:rsid w:val="3B1824C7"/>
    <w:rsid w:val="3B2E0A9A"/>
    <w:rsid w:val="3B3361F0"/>
    <w:rsid w:val="3B351E28"/>
    <w:rsid w:val="3B375F3D"/>
    <w:rsid w:val="3B563B4D"/>
    <w:rsid w:val="3B565BC2"/>
    <w:rsid w:val="3B5B5607"/>
    <w:rsid w:val="3B60677A"/>
    <w:rsid w:val="3B6C511E"/>
    <w:rsid w:val="3B6C521C"/>
    <w:rsid w:val="3B734881"/>
    <w:rsid w:val="3B820DE6"/>
    <w:rsid w:val="3B844B5E"/>
    <w:rsid w:val="3B854432"/>
    <w:rsid w:val="3B880A2E"/>
    <w:rsid w:val="3B934DA1"/>
    <w:rsid w:val="3B98038B"/>
    <w:rsid w:val="3BA945C4"/>
    <w:rsid w:val="3BAB20EB"/>
    <w:rsid w:val="3BB70A8F"/>
    <w:rsid w:val="3BB80364"/>
    <w:rsid w:val="3BBA232E"/>
    <w:rsid w:val="3BC1546A"/>
    <w:rsid w:val="3BC62A80"/>
    <w:rsid w:val="3BC82C9D"/>
    <w:rsid w:val="3BC932C8"/>
    <w:rsid w:val="3BD865E0"/>
    <w:rsid w:val="3BE473AB"/>
    <w:rsid w:val="3BF03FA1"/>
    <w:rsid w:val="3BFD221A"/>
    <w:rsid w:val="3C08753D"/>
    <w:rsid w:val="3C1F4887"/>
    <w:rsid w:val="3C283A82"/>
    <w:rsid w:val="3C37572C"/>
    <w:rsid w:val="3C3D6ABB"/>
    <w:rsid w:val="3C3E2F5F"/>
    <w:rsid w:val="3C683B38"/>
    <w:rsid w:val="3C7238FB"/>
    <w:rsid w:val="3C7249B6"/>
    <w:rsid w:val="3C77021F"/>
    <w:rsid w:val="3C9012E0"/>
    <w:rsid w:val="3CB61454"/>
    <w:rsid w:val="3CCF6D1B"/>
    <w:rsid w:val="3CD15B81"/>
    <w:rsid w:val="3CFD6DF2"/>
    <w:rsid w:val="3CFE449C"/>
    <w:rsid w:val="3D031AB2"/>
    <w:rsid w:val="3D072D99"/>
    <w:rsid w:val="3D08531B"/>
    <w:rsid w:val="3D121CF5"/>
    <w:rsid w:val="3D22018A"/>
    <w:rsid w:val="3D257C7B"/>
    <w:rsid w:val="3D2739F3"/>
    <w:rsid w:val="3D3103CE"/>
    <w:rsid w:val="3D35047F"/>
    <w:rsid w:val="3D4C4EF0"/>
    <w:rsid w:val="3D5256BC"/>
    <w:rsid w:val="3D5567B2"/>
    <w:rsid w:val="3D6C3AFB"/>
    <w:rsid w:val="3D8D1D3C"/>
    <w:rsid w:val="3D962926"/>
    <w:rsid w:val="3D98044D"/>
    <w:rsid w:val="3DA23079"/>
    <w:rsid w:val="3DC7718A"/>
    <w:rsid w:val="3DDD67A7"/>
    <w:rsid w:val="3DE27ABA"/>
    <w:rsid w:val="3DE82996"/>
    <w:rsid w:val="3DF67F6A"/>
    <w:rsid w:val="3E116A1F"/>
    <w:rsid w:val="3E1A7695"/>
    <w:rsid w:val="3E1C72D0"/>
    <w:rsid w:val="3E1F291C"/>
    <w:rsid w:val="3E241DF6"/>
    <w:rsid w:val="3E24689A"/>
    <w:rsid w:val="3E4203B8"/>
    <w:rsid w:val="3E4660FB"/>
    <w:rsid w:val="3E497999"/>
    <w:rsid w:val="3E6D3687"/>
    <w:rsid w:val="3E86299B"/>
    <w:rsid w:val="3E8B1D5F"/>
    <w:rsid w:val="3E90294D"/>
    <w:rsid w:val="3EA352FB"/>
    <w:rsid w:val="3EA42E21"/>
    <w:rsid w:val="3EA90437"/>
    <w:rsid w:val="3EAB0654"/>
    <w:rsid w:val="3EAE4245"/>
    <w:rsid w:val="3EC11C25"/>
    <w:rsid w:val="3EC534C3"/>
    <w:rsid w:val="3EC546D3"/>
    <w:rsid w:val="3EC86B10"/>
    <w:rsid w:val="3ED003A5"/>
    <w:rsid w:val="3ED43706"/>
    <w:rsid w:val="3EE14075"/>
    <w:rsid w:val="3EF142B8"/>
    <w:rsid w:val="3EF67997"/>
    <w:rsid w:val="3F121160"/>
    <w:rsid w:val="3F214472"/>
    <w:rsid w:val="3F2E2D86"/>
    <w:rsid w:val="3F3443FD"/>
    <w:rsid w:val="3F380A80"/>
    <w:rsid w:val="3F403F7C"/>
    <w:rsid w:val="3F47037C"/>
    <w:rsid w:val="3F4B1538"/>
    <w:rsid w:val="3F4F4D2B"/>
    <w:rsid w:val="3F625751"/>
    <w:rsid w:val="3F626F64"/>
    <w:rsid w:val="3F6525B0"/>
    <w:rsid w:val="3F745209"/>
    <w:rsid w:val="3F7C0A80"/>
    <w:rsid w:val="3F7D6964"/>
    <w:rsid w:val="3F93536F"/>
    <w:rsid w:val="3F982986"/>
    <w:rsid w:val="3F9B5FD2"/>
    <w:rsid w:val="3F9D30E0"/>
    <w:rsid w:val="3FC7326B"/>
    <w:rsid w:val="3FC9475C"/>
    <w:rsid w:val="3FD6525C"/>
    <w:rsid w:val="3FE23C01"/>
    <w:rsid w:val="3FE37B0A"/>
    <w:rsid w:val="3FE859AC"/>
    <w:rsid w:val="3FEB59A3"/>
    <w:rsid w:val="3FF57DD8"/>
    <w:rsid w:val="3FFF2A05"/>
    <w:rsid w:val="4000052B"/>
    <w:rsid w:val="40093884"/>
    <w:rsid w:val="4024486D"/>
    <w:rsid w:val="40324B88"/>
    <w:rsid w:val="4053700E"/>
    <w:rsid w:val="40610FCA"/>
    <w:rsid w:val="406B1E48"/>
    <w:rsid w:val="408B24EB"/>
    <w:rsid w:val="40A23390"/>
    <w:rsid w:val="40BB2DD0"/>
    <w:rsid w:val="40C559FD"/>
    <w:rsid w:val="40C652D1"/>
    <w:rsid w:val="40CC10C1"/>
    <w:rsid w:val="40D20119"/>
    <w:rsid w:val="40DE6ABE"/>
    <w:rsid w:val="40E045E4"/>
    <w:rsid w:val="40E1210B"/>
    <w:rsid w:val="40E251F4"/>
    <w:rsid w:val="40E37B00"/>
    <w:rsid w:val="40F056A7"/>
    <w:rsid w:val="410339D7"/>
    <w:rsid w:val="412169AB"/>
    <w:rsid w:val="41226DFB"/>
    <w:rsid w:val="412C5A7C"/>
    <w:rsid w:val="412D35A2"/>
    <w:rsid w:val="41306BEE"/>
    <w:rsid w:val="41383EA4"/>
    <w:rsid w:val="41517B72"/>
    <w:rsid w:val="41541B00"/>
    <w:rsid w:val="41546D80"/>
    <w:rsid w:val="41566655"/>
    <w:rsid w:val="415C7582"/>
    <w:rsid w:val="415D3E87"/>
    <w:rsid w:val="416A2100"/>
    <w:rsid w:val="41782A6F"/>
    <w:rsid w:val="41784003"/>
    <w:rsid w:val="417967E7"/>
    <w:rsid w:val="417B60BB"/>
    <w:rsid w:val="419378A9"/>
    <w:rsid w:val="41970A1B"/>
    <w:rsid w:val="41A34B0F"/>
    <w:rsid w:val="41A62A84"/>
    <w:rsid w:val="41B53B1C"/>
    <w:rsid w:val="41B65345"/>
    <w:rsid w:val="41CC4B69"/>
    <w:rsid w:val="41D37CA5"/>
    <w:rsid w:val="41D869DB"/>
    <w:rsid w:val="41E57796"/>
    <w:rsid w:val="41EA1493"/>
    <w:rsid w:val="41EC520B"/>
    <w:rsid w:val="41F145CF"/>
    <w:rsid w:val="41FB71FC"/>
    <w:rsid w:val="42075BA1"/>
    <w:rsid w:val="42091919"/>
    <w:rsid w:val="42094AAD"/>
    <w:rsid w:val="42123B03"/>
    <w:rsid w:val="42162288"/>
    <w:rsid w:val="42237338"/>
    <w:rsid w:val="42415908"/>
    <w:rsid w:val="4249440B"/>
    <w:rsid w:val="424E557E"/>
    <w:rsid w:val="4250579A"/>
    <w:rsid w:val="42796753"/>
    <w:rsid w:val="427F7E2D"/>
    <w:rsid w:val="428B0580"/>
    <w:rsid w:val="42927B60"/>
    <w:rsid w:val="42A96C58"/>
    <w:rsid w:val="42D57A4D"/>
    <w:rsid w:val="42E3216A"/>
    <w:rsid w:val="42E859D2"/>
    <w:rsid w:val="42F025B9"/>
    <w:rsid w:val="42F500EF"/>
    <w:rsid w:val="42F73E67"/>
    <w:rsid w:val="42F779C3"/>
    <w:rsid w:val="42F8373B"/>
    <w:rsid w:val="42FF3E34"/>
    <w:rsid w:val="43106CD7"/>
    <w:rsid w:val="43160791"/>
    <w:rsid w:val="431B5DA8"/>
    <w:rsid w:val="431D7FAD"/>
    <w:rsid w:val="43234C5C"/>
    <w:rsid w:val="43272EA0"/>
    <w:rsid w:val="432A7D99"/>
    <w:rsid w:val="43326C4D"/>
    <w:rsid w:val="43342C4B"/>
    <w:rsid w:val="43346E69"/>
    <w:rsid w:val="433F136A"/>
    <w:rsid w:val="4359242C"/>
    <w:rsid w:val="43686B13"/>
    <w:rsid w:val="43923B90"/>
    <w:rsid w:val="439416B6"/>
    <w:rsid w:val="43A37B4B"/>
    <w:rsid w:val="43C01C60"/>
    <w:rsid w:val="43C674A1"/>
    <w:rsid w:val="43EE526A"/>
    <w:rsid w:val="44071E88"/>
    <w:rsid w:val="44123DA4"/>
    <w:rsid w:val="441F3676"/>
    <w:rsid w:val="442C26B2"/>
    <w:rsid w:val="442F4B37"/>
    <w:rsid w:val="44307631"/>
    <w:rsid w:val="4440270B"/>
    <w:rsid w:val="4443784A"/>
    <w:rsid w:val="44496945"/>
    <w:rsid w:val="444E3F5B"/>
    <w:rsid w:val="445B0426"/>
    <w:rsid w:val="44650D7A"/>
    <w:rsid w:val="44782D86"/>
    <w:rsid w:val="447A08AC"/>
    <w:rsid w:val="447B4624"/>
    <w:rsid w:val="447B71C5"/>
    <w:rsid w:val="44824126"/>
    <w:rsid w:val="448434D9"/>
    <w:rsid w:val="448B20F2"/>
    <w:rsid w:val="449A0F4E"/>
    <w:rsid w:val="449C4CC6"/>
    <w:rsid w:val="44DE52DF"/>
    <w:rsid w:val="44F22B38"/>
    <w:rsid w:val="44FE14DD"/>
    <w:rsid w:val="450D34CE"/>
    <w:rsid w:val="45303661"/>
    <w:rsid w:val="45390767"/>
    <w:rsid w:val="453C3DB3"/>
    <w:rsid w:val="454241B4"/>
    <w:rsid w:val="455235D7"/>
    <w:rsid w:val="45575091"/>
    <w:rsid w:val="45580C46"/>
    <w:rsid w:val="45610D1A"/>
    <w:rsid w:val="45667082"/>
    <w:rsid w:val="45682DFA"/>
    <w:rsid w:val="456E67B0"/>
    <w:rsid w:val="45741238"/>
    <w:rsid w:val="4577128F"/>
    <w:rsid w:val="458B6AE9"/>
    <w:rsid w:val="45967968"/>
    <w:rsid w:val="45A32084"/>
    <w:rsid w:val="45A33E32"/>
    <w:rsid w:val="45AB5409"/>
    <w:rsid w:val="45B47DEE"/>
    <w:rsid w:val="45B7168C"/>
    <w:rsid w:val="45C67B21"/>
    <w:rsid w:val="45C81AEB"/>
    <w:rsid w:val="45D73ADC"/>
    <w:rsid w:val="45E448DE"/>
    <w:rsid w:val="45E70A2A"/>
    <w:rsid w:val="45E85CE9"/>
    <w:rsid w:val="45EA1A61"/>
    <w:rsid w:val="45ED50AE"/>
    <w:rsid w:val="45F12DF0"/>
    <w:rsid w:val="45F26BD0"/>
    <w:rsid w:val="460074D7"/>
    <w:rsid w:val="46026DAB"/>
    <w:rsid w:val="460A2104"/>
    <w:rsid w:val="46154850"/>
    <w:rsid w:val="462F380D"/>
    <w:rsid w:val="463058DB"/>
    <w:rsid w:val="463A4797"/>
    <w:rsid w:val="4654337F"/>
    <w:rsid w:val="465F41FD"/>
    <w:rsid w:val="46601D24"/>
    <w:rsid w:val="466162F1"/>
    <w:rsid w:val="4664721D"/>
    <w:rsid w:val="4668275E"/>
    <w:rsid w:val="4674159B"/>
    <w:rsid w:val="46774873"/>
    <w:rsid w:val="467852BF"/>
    <w:rsid w:val="4678706D"/>
    <w:rsid w:val="46935C55"/>
    <w:rsid w:val="46973AAC"/>
    <w:rsid w:val="469A5235"/>
    <w:rsid w:val="46A05CF1"/>
    <w:rsid w:val="46A12D06"/>
    <w:rsid w:val="46B300A5"/>
    <w:rsid w:val="46C329DE"/>
    <w:rsid w:val="46D85D5E"/>
    <w:rsid w:val="46D87B0C"/>
    <w:rsid w:val="46E75FA1"/>
    <w:rsid w:val="46E82445"/>
    <w:rsid w:val="46EB3CE3"/>
    <w:rsid w:val="46F56910"/>
    <w:rsid w:val="46FF778E"/>
    <w:rsid w:val="471825FE"/>
    <w:rsid w:val="471C5C4A"/>
    <w:rsid w:val="472A5FB0"/>
    <w:rsid w:val="472F5980"/>
    <w:rsid w:val="473E02B7"/>
    <w:rsid w:val="474D37EF"/>
    <w:rsid w:val="47573126"/>
    <w:rsid w:val="47685334"/>
    <w:rsid w:val="47751B5C"/>
    <w:rsid w:val="47833F1C"/>
    <w:rsid w:val="478832E0"/>
    <w:rsid w:val="47883BCB"/>
    <w:rsid w:val="478D4D9A"/>
    <w:rsid w:val="479243B4"/>
    <w:rsid w:val="47930FE3"/>
    <w:rsid w:val="479A3013"/>
    <w:rsid w:val="479B74B7"/>
    <w:rsid w:val="479C322F"/>
    <w:rsid w:val="47AA0AE1"/>
    <w:rsid w:val="47AC2F43"/>
    <w:rsid w:val="47B75973"/>
    <w:rsid w:val="47C6130B"/>
    <w:rsid w:val="47C928F3"/>
    <w:rsid w:val="47CA1B4A"/>
    <w:rsid w:val="47D14C87"/>
    <w:rsid w:val="47D17342"/>
    <w:rsid w:val="47D93B3C"/>
    <w:rsid w:val="47D97FDF"/>
    <w:rsid w:val="47E3168C"/>
    <w:rsid w:val="47E50732"/>
    <w:rsid w:val="47F45F1C"/>
    <w:rsid w:val="4800731A"/>
    <w:rsid w:val="480768DC"/>
    <w:rsid w:val="481812DE"/>
    <w:rsid w:val="48186783"/>
    <w:rsid w:val="48217291"/>
    <w:rsid w:val="482F7BFF"/>
    <w:rsid w:val="48385462"/>
    <w:rsid w:val="483D3C87"/>
    <w:rsid w:val="483D40CA"/>
    <w:rsid w:val="483F4436"/>
    <w:rsid w:val="48435459"/>
    <w:rsid w:val="484713ED"/>
    <w:rsid w:val="48480CC1"/>
    <w:rsid w:val="485633DE"/>
    <w:rsid w:val="4866384A"/>
    <w:rsid w:val="486A0C38"/>
    <w:rsid w:val="4873326A"/>
    <w:rsid w:val="487D6BBD"/>
    <w:rsid w:val="487E68FE"/>
    <w:rsid w:val="4880045B"/>
    <w:rsid w:val="488241D3"/>
    <w:rsid w:val="488321FC"/>
    <w:rsid w:val="48853CC3"/>
    <w:rsid w:val="488C32A4"/>
    <w:rsid w:val="48920881"/>
    <w:rsid w:val="48BB76E5"/>
    <w:rsid w:val="48C14140"/>
    <w:rsid w:val="48C26CC5"/>
    <w:rsid w:val="48F03833"/>
    <w:rsid w:val="4901159C"/>
    <w:rsid w:val="49016A01"/>
    <w:rsid w:val="490721EC"/>
    <w:rsid w:val="4907292A"/>
    <w:rsid w:val="49137521"/>
    <w:rsid w:val="491A440C"/>
    <w:rsid w:val="493059DD"/>
    <w:rsid w:val="493556E9"/>
    <w:rsid w:val="494875C4"/>
    <w:rsid w:val="49507E2D"/>
    <w:rsid w:val="4955512F"/>
    <w:rsid w:val="495A6EFE"/>
    <w:rsid w:val="495C2C76"/>
    <w:rsid w:val="49635296"/>
    <w:rsid w:val="496C18D9"/>
    <w:rsid w:val="496D4E83"/>
    <w:rsid w:val="49725FF6"/>
    <w:rsid w:val="498E2B21"/>
    <w:rsid w:val="498F102E"/>
    <w:rsid w:val="49911941"/>
    <w:rsid w:val="49A60395"/>
    <w:rsid w:val="49A85EBB"/>
    <w:rsid w:val="49B752AC"/>
    <w:rsid w:val="49BA510F"/>
    <w:rsid w:val="49C56A6D"/>
    <w:rsid w:val="49E36EF3"/>
    <w:rsid w:val="49F7474D"/>
    <w:rsid w:val="49FA5FEB"/>
    <w:rsid w:val="49FC259C"/>
    <w:rsid w:val="49FF415C"/>
    <w:rsid w:val="4A037596"/>
    <w:rsid w:val="4A062BE2"/>
    <w:rsid w:val="4A06689A"/>
    <w:rsid w:val="4A0B01F8"/>
    <w:rsid w:val="4A0D21C2"/>
    <w:rsid w:val="4A165CFD"/>
    <w:rsid w:val="4A1F2687"/>
    <w:rsid w:val="4A266B52"/>
    <w:rsid w:val="4A283A2A"/>
    <w:rsid w:val="4A2A320F"/>
    <w:rsid w:val="4A2A4B22"/>
    <w:rsid w:val="4A317C5F"/>
    <w:rsid w:val="4A365FAC"/>
    <w:rsid w:val="4A3E237C"/>
    <w:rsid w:val="4A431740"/>
    <w:rsid w:val="4A473E74"/>
    <w:rsid w:val="4A5120AF"/>
    <w:rsid w:val="4A527BD5"/>
    <w:rsid w:val="4A5B623C"/>
    <w:rsid w:val="4A713C5E"/>
    <w:rsid w:val="4A80601B"/>
    <w:rsid w:val="4A816E59"/>
    <w:rsid w:val="4A897A9B"/>
    <w:rsid w:val="4A95285A"/>
    <w:rsid w:val="4A9B157C"/>
    <w:rsid w:val="4AA77F21"/>
    <w:rsid w:val="4ABA5EA6"/>
    <w:rsid w:val="4ABD006F"/>
    <w:rsid w:val="4AC42881"/>
    <w:rsid w:val="4AC51269"/>
    <w:rsid w:val="4AC52021"/>
    <w:rsid w:val="4ACB49CA"/>
    <w:rsid w:val="4AEA0C98"/>
    <w:rsid w:val="4AEA2927"/>
    <w:rsid w:val="4AFD5D93"/>
    <w:rsid w:val="4AFD67D4"/>
    <w:rsid w:val="4AFE601A"/>
    <w:rsid w:val="4B076C12"/>
    <w:rsid w:val="4B0B6702"/>
    <w:rsid w:val="4B0E1D4E"/>
    <w:rsid w:val="4B221C9D"/>
    <w:rsid w:val="4B335C59"/>
    <w:rsid w:val="4B3612A5"/>
    <w:rsid w:val="4B38501D"/>
    <w:rsid w:val="4B392335"/>
    <w:rsid w:val="4B3C0052"/>
    <w:rsid w:val="4B413ED2"/>
    <w:rsid w:val="4B4F6E55"/>
    <w:rsid w:val="4B5A0954"/>
    <w:rsid w:val="4B693428"/>
    <w:rsid w:val="4B6D2F19"/>
    <w:rsid w:val="4B72131A"/>
    <w:rsid w:val="4B7D0C82"/>
    <w:rsid w:val="4B865D88"/>
    <w:rsid w:val="4B8B339F"/>
    <w:rsid w:val="4B964262"/>
    <w:rsid w:val="4B9761E7"/>
    <w:rsid w:val="4BAB1C93"/>
    <w:rsid w:val="4BB050FB"/>
    <w:rsid w:val="4BC3314B"/>
    <w:rsid w:val="4BD642AC"/>
    <w:rsid w:val="4BE156B5"/>
    <w:rsid w:val="4BE86A43"/>
    <w:rsid w:val="4BF83707"/>
    <w:rsid w:val="4BF947AC"/>
    <w:rsid w:val="4C0373D9"/>
    <w:rsid w:val="4C06511B"/>
    <w:rsid w:val="4C15535E"/>
    <w:rsid w:val="4C172E84"/>
    <w:rsid w:val="4C2537F3"/>
    <w:rsid w:val="4C2630C7"/>
    <w:rsid w:val="4C2A5200"/>
    <w:rsid w:val="4C303F46"/>
    <w:rsid w:val="4C405AD2"/>
    <w:rsid w:val="4C4A5008"/>
    <w:rsid w:val="4C567E51"/>
    <w:rsid w:val="4C5916EF"/>
    <w:rsid w:val="4C5A6B70"/>
    <w:rsid w:val="4C651E42"/>
    <w:rsid w:val="4C667CBD"/>
    <w:rsid w:val="4C871DB8"/>
    <w:rsid w:val="4C9170DB"/>
    <w:rsid w:val="4C940979"/>
    <w:rsid w:val="4C9646F1"/>
    <w:rsid w:val="4C9E1BBB"/>
    <w:rsid w:val="4C9E35A6"/>
    <w:rsid w:val="4CA02E7A"/>
    <w:rsid w:val="4CB15087"/>
    <w:rsid w:val="4CB93FBF"/>
    <w:rsid w:val="4CC0351C"/>
    <w:rsid w:val="4CC34DBA"/>
    <w:rsid w:val="4CC50B32"/>
    <w:rsid w:val="4CC90271"/>
    <w:rsid w:val="4CD55219"/>
    <w:rsid w:val="4CE4545C"/>
    <w:rsid w:val="4CE644AA"/>
    <w:rsid w:val="4CF82D12"/>
    <w:rsid w:val="4D0258E3"/>
    <w:rsid w:val="4D1A02F1"/>
    <w:rsid w:val="4D1D44CA"/>
    <w:rsid w:val="4D2F4C7A"/>
    <w:rsid w:val="4D3B0DF4"/>
    <w:rsid w:val="4D5F4AE3"/>
    <w:rsid w:val="4D812CAB"/>
    <w:rsid w:val="4D891B60"/>
    <w:rsid w:val="4D8E3F44"/>
    <w:rsid w:val="4D924EB8"/>
    <w:rsid w:val="4D936F20"/>
    <w:rsid w:val="4D97427D"/>
    <w:rsid w:val="4D9C7FF1"/>
    <w:rsid w:val="4DA857AD"/>
    <w:rsid w:val="4DA929B3"/>
    <w:rsid w:val="4DB017E2"/>
    <w:rsid w:val="4DC1754C"/>
    <w:rsid w:val="4DE82D2A"/>
    <w:rsid w:val="4DFC325A"/>
    <w:rsid w:val="4E031912"/>
    <w:rsid w:val="4E0653F2"/>
    <w:rsid w:val="4E263853"/>
    <w:rsid w:val="4E395334"/>
    <w:rsid w:val="4E3C6BD2"/>
    <w:rsid w:val="4E41068C"/>
    <w:rsid w:val="4E497973"/>
    <w:rsid w:val="4E5F0613"/>
    <w:rsid w:val="4E636855"/>
    <w:rsid w:val="4E6D1482"/>
    <w:rsid w:val="4E760336"/>
    <w:rsid w:val="4E9764FE"/>
    <w:rsid w:val="4EA01857"/>
    <w:rsid w:val="4EA12ED9"/>
    <w:rsid w:val="4EAC1FAA"/>
    <w:rsid w:val="4EB51578"/>
    <w:rsid w:val="4EC76DE4"/>
    <w:rsid w:val="4EE71234"/>
    <w:rsid w:val="4EF13E61"/>
    <w:rsid w:val="4EFC6556"/>
    <w:rsid w:val="4EFD0A57"/>
    <w:rsid w:val="4F096056"/>
    <w:rsid w:val="4F2D51E8"/>
    <w:rsid w:val="4F31425D"/>
    <w:rsid w:val="4F377967"/>
    <w:rsid w:val="4F3855EC"/>
    <w:rsid w:val="4F415033"/>
    <w:rsid w:val="4F42217C"/>
    <w:rsid w:val="4F493C9D"/>
    <w:rsid w:val="4F7B372A"/>
    <w:rsid w:val="4F7C7BCE"/>
    <w:rsid w:val="4F860A4D"/>
    <w:rsid w:val="4F9A0054"/>
    <w:rsid w:val="4F9C201E"/>
    <w:rsid w:val="4FA03191"/>
    <w:rsid w:val="4FAE58AE"/>
    <w:rsid w:val="4FB32C3B"/>
    <w:rsid w:val="4FBB7FCB"/>
    <w:rsid w:val="4FBD1A01"/>
    <w:rsid w:val="4FC109A1"/>
    <w:rsid w:val="4FC41575"/>
    <w:rsid w:val="4FC7696F"/>
    <w:rsid w:val="4FCA3F09"/>
    <w:rsid w:val="4FCD042A"/>
    <w:rsid w:val="4FD81D51"/>
    <w:rsid w:val="4FE6773D"/>
    <w:rsid w:val="50004A96"/>
    <w:rsid w:val="50011E81"/>
    <w:rsid w:val="500B0F52"/>
    <w:rsid w:val="50102255"/>
    <w:rsid w:val="501222E0"/>
    <w:rsid w:val="50137E07"/>
    <w:rsid w:val="50176550"/>
    <w:rsid w:val="501E0C85"/>
    <w:rsid w:val="501E6ED7"/>
    <w:rsid w:val="5025111D"/>
    <w:rsid w:val="502A762A"/>
    <w:rsid w:val="50345083"/>
    <w:rsid w:val="5039786D"/>
    <w:rsid w:val="50416722"/>
    <w:rsid w:val="505A77E4"/>
    <w:rsid w:val="505C17AE"/>
    <w:rsid w:val="505D63A3"/>
    <w:rsid w:val="50800F93"/>
    <w:rsid w:val="50893912"/>
    <w:rsid w:val="508D27A6"/>
    <w:rsid w:val="50A218B6"/>
    <w:rsid w:val="50A970CD"/>
    <w:rsid w:val="50B45146"/>
    <w:rsid w:val="50B9275C"/>
    <w:rsid w:val="50C02ECD"/>
    <w:rsid w:val="50C555A5"/>
    <w:rsid w:val="50CB07C1"/>
    <w:rsid w:val="50CD4459"/>
    <w:rsid w:val="50D13F4A"/>
    <w:rsid w:val="50DB26D2"/>
    <w:rsid w:val="50E33C7D"/>
    <w:rsid w:val="50EF617E"/>
    <w:rsid w:val="50F33EC0"/>
    <w:rsid w:val="50F814D6"/>
    <w:rsid w:val="50FA6453"/>
    <w:rsid w:val="51085492"/>
    <w:rsid w:val="510C4F82"/>
    <w:rsid w:val="510F05CE"/>
    <w:rsid w:val="51112598"/>
    <w:rsid w:val="511856D5"/>
    <w:rsid w:val="511D718F"/>
    <w:rsid w:val="51256043"/>
    <w:rsid w:val="512E1286"/>
    <w:rsid w:val="51422751"/>
    <w:rsid w:val="514B3649"/>
    <w:rsid w:val="51516E38"/>
    <w:rsid w:val="51595CED"/>
    <w:rsid w:val="5166656C"/>
    <w:rsid w:val="516A7EFA"/>
    <w:rsid w:val="516E79EA"/>
    <w:rsid w:val="51736DAF"/>
    <w:rsid w:val="51795D46"/>
    <w:rsid w:val="517C4052"/>
    <w:rsid w:val="517D7C2E"/>
    <w:rsid w:val="518508DF"/>
    <w:rsid w:val="51854E68"/>
    <w:rsid w:val="5188512E"/>
    <w:rsid w:val="51927C26"/>
    <w:rsid w:val="519B00B4"/>
    <w:rsid w:val="51A21442"/>
    <w:rsid w:val="51B86EB8"/>
    <w:rsid w:val="51BF3DA2"/>
    <w:rsid w:val="51C4585C"/>
    <w:rsid w:val="51D05FAF"/>
    <w:rsid w:val="51D51818"/>
    <w:rsid w:val="51E24515"/>
    <w:rsid w:val="51F003FF"/>
    <w:rsid w:val="52034BD6"/>
    <w:rsid w:val="5211008F"/>
    <w:rsid w:val="521E1871"/>
    <w:rsid w:val="522B58DB"/>
    <w:rsid w:val="522E736D"/>
    <w:rsid w:val="523F4825"/>
    <w:rsid w:val="52416EAD"/>
    <w:rsid w:val="5244074B"/>
    <w:rsid w:val="5245699D"/>
    <w:rsid w:val="52497B10"/>
    <w:rsid w:val="524D5852"/>
    <w:rsid w:val="52533B25"/>
    <w:rsid w:val="525564B4"/>
    <w:rsid w:val="5257047F"/>
    <w:rsid w:val="52583F3C"/>
    <w:rsid w:val="52606AE3"/>
    <w:rsid w:val="52642B9B"/>
    <w:rsid w:val="527F1783"/>
    <w:rsid w:val="52927709"/>
    <w:rsid w:val="52950FA7"/>
    <w:rsid w:val="52990A97"/>
    <w:rsid w:val="52A116FA"/>
    <w:rsid w:val="52A31916"/>
    <w:rsid w:val="52B551A5"/>
    <w:rsid w:val="52B92EC6"/>
    <w:rsid w:val="52BF3A81"/>
    <w:rsid w:val="52C553E8"/>
    <w:rsid w:val="52CA50F4"/>
    <w:rsid w:val="52D91433"/>
    <w:rsid w:val="52DB2E5E"/>
    <w:rsid w:val="52E80161"/>
    <w:rsid w:val="52F50331"/>
    <w:rsid w:val="52FB3500"/>
    <w:rsid w:val="53030DC7"/>
    <w:rsid w:val="53032F5F"/>
    <w:rsid w:val="53047273"/>
    <w:rsid w:val="53051C89"/>
    <w:rsid w:val="530C3017"/>
    <w:rsid w:val="532279AC"/>
    <w:rsid w:val="5330092F"/>
    <w:rsid w:val="533267F6"/>
    <w:rsid w:val="533B7DA0"/>
    <w:rsid w:val="533C1422"/>
    <w:rsid w:val="53423212"/>
    <w:rsid w:val="534529CD"/>
    <w:rsid w:val="53567666"/>
    <w:rsid w:val="536270DB"/>
    <w:rsid w:val="53670B95"/>
    <w:rsid w:val="536C61AC"/>
    <w:rsid w:val="538C4158"/>
    <w:rsid w:val="53C077B4"/>
    <w:rsid w:val="53C346D3"/>
    <w:rsid w:val="53C47D96"/>
    <w:rsid w:val="53CA1459"/>
    <w:rsid w:val="53E67D0C"/>
    <w:rsid w:val="53E83882"/>
    <w:rsid w:val="53F114C7"/>
    <w:rsid w:val="540006A2"/>
    <w:rsid w:val="541A5C08"/>
    <w:rsid w:val="54214A06"/>
    <w:rsid w:val="54284DE7"/>
    <w:rsid w:val="54352A41"/>
    <w:rsid w:val="54387E3C"/>
    <w:rsid w:val="545C3B2A"/>
    <w:rsid w:val="5471419D"/>
    <w:rsid w:val="5474356A"/>
    <w:rsid w:val="54752E3E"/>
    <w:rsid w:val="54A2364A"/>
    <w:rsid w:val="54A31902"/>
    <w:rsid w:val="54A62622"/>
    <w:rsid w:val="54BA402F"/>
    <w:rsid w:val="54BC6CBF"/>
    <w:rsid w:val="54BE6593"/>
    <w:rsid w:val="54C00C7E"/>
    <w:rsid w:val="54C95801"/>
    <w:rsid w:val="54D45DB6"/>
    <w:rsid w:val="54E87AB4"/>
    <w:rsid w:val="54E9053C"/>
    <w:rsid w:val="54EF2BF0"/>
    <w:rsid w:val="54F55D2D"/>
    <w:rsid w:val="54FC355F"/>
    <w:rsid w:val="54FD6B73"/>
    <w:rsid w:val="54FE16A7"/>
    <w:rsid w:val="55012924"/>
    <w:rsid w:val="5511700B"/>
    <w:rsid w:val="551B1C37"/>
    <w:rsid w:val="552F56E3"/>
    <w:rsid w:val="55320D2F"/>
    <w:rsid w:val="555313D1"/>
    <w:rsid w:val="555D5DAC"/>
    <w:rsid w:val="557657A4"/>
    <w:rsid w:val="55843233"/>
    <w:rsid w:val="55943798"/>
    <w:rsid w:val="55A0723D"/>
    <w:rsid w:val="55A27C63"/>
    <w:rsid w:val="55A7171D"/>
    <w:rsid w:val="55AC6D33"/>
    <w:rsid w:val="55AD2930"/>
    <w:rsid w:val="55C73B6D"/>
    <w:rsid w:val="55E22755"/>
    <w:rsid w:val="55E23286"/>
    <w:rsid w:val="55EB72EC"/>
    <w:rsid w:val="55FD133D"/>
    <w:rsid w:val="56066443"/>
    <w:rsid w:val="560D059D"/>
    <w:rsid w:val="561A3C9D"/>
    <w:rsid w:val="56244B1C"/>
    <w:rsid w:val="56260894"/>
    <w:rsid w:val="56262642"/>
    <w:rsid w:val="564C7BCE"/>
    <w:rsid w:val="564E1B99"/>
    <w:rsid w:val="565371AF"/>
    <w:rsid w:val="56553EE5"/>
    <w:rsid w:val="565D0170"/>
    <w:rsid w:val="567248AA"/>
    <w:rsid w:val="5675326A"/>
    <w:rsid w:val="56796ABF"/>
    <w:rsid w:val="567C4958"/>
    <w:rsid w:val="568630E0"/>
    <w:rsid w:val="569439F5"/>
    <w:rsid w:val="5697353F"/>
    <w:rsid w:val="569F23F4"/>
    <w:rsid w:val="56A25A40"/>
    <w:rsid w:val="56B23ED5"/>
    <w:rsid w:val="56B73239"/>
    <w:rsid w:val="56B77647"/>
    <w:rsid w:val="56B84917"/>
    <w:rsid w:val="56BE3705"/>
    <w:rsid w:val="56D4209E"/>
    <w:rsid w:val="56DA01D8"/>
    <w:rsid w:val="56E235EF"/>
    <w:rsid w:val="56E9366F"/>
    <w:rsid w:val="56ED315F"/>
    <w:rsid w:val="56F402C5"/>
    <w:rsid w:val="56F40992"/>
    <w:rsid w:val="56F42740"/>
    <w:rsid w:val="56FD401A"/>
    <w:rsid w:val="570010E5"/>
    <w:rsid w:val="570C5CDB"/>
    <w:rsid w:val="570F1328"/>
    <w:rsid w:val="57106E4E"/>
    <w:rsid w:val="571444FF"/>
    <w:rsid w:val="571701DC"/>
    <w:rsid w:val="571758A2"/>
    <w:rsid w:val="57212E09"/>
    <w:rsid w:val="5723230D"/>
    <w:rsid w:val="57236B81"/>
    <w:rsid w:val="572823EA"/>
    <w:rsid w:val="574B7E86"/>
    <w:rsid w:val="574E0FFF"/>
    <w:rsid w:val="57511940"/>
    <w:rsid w:val="57623B4D"/>
    <w:rsid w:val="576D2290"/>
    <w:rsid w:val="57711F01"/>
    <w:rsid w:val="578B68CE"/>
    <w:rsid w:val="57953A6A"/>
    <w:rsid w:val="57977374"/>
    <w:rsid w:val="57B37235"/>
    <w:rsid w:val="57B63E99"/>
    <w:rsid w:val="57C00874"/>
    <w:rsid w:val="57C77E54"/>
    <w:rsid w:val="57D77E09"/>
    <w:rsid w:val="57E60C82"/>
    <w:rsid w:val="57E71FF2"/>
    <w:rsid w:val="57EA769F"/>
    <w:rsid w:val="58044C05"/>
    <w:rsid w:val="580E7831"/>
    <w:rsid w:val="5816199B"/>
    <w:rsid w:val="581666E6"/>
    <w:rsid w:val="5818245E"/>
    <w:rsid w:val="5822508B"/>
    <w:rsid w:val="5822724B"/>
    <w:rsid w:val="5825158A"/>
    <w:rsid w:val="582708F3"/>
    <w:rsid w:val="58346B6C"/>
    <w:rsid w:val="583C0B8D"/>
    <w:rsid w:val="58496ABB"/>
    <w:rsid w:val="584A6390"/>
    <w:rsid w:val="584C2108"/>
    <w:rsid w:val="58507E4A"/>
    <w:rsid w:val="58533496"/>
    <w:rsid w:val="58694A68"/>
    <w:rsid w:val="5875340D"/>
    <w:rsid w:val="58767185"/>
    <w:rsid w:val="58782EFD"/>
    <w:rsid w:val="587F072F"/>
    <w:rsid w:val="588418A2"/>
    <w:rsid w:val="58845D45"/>
    <w:rsid w:val="588E0972"/>
    <w:rsid w:val="589A32AE"/>
    <w:rsid w:val="589A727B"/>
    <w:rsid w:val="58B24661"/>
    <w:rsid w:val="58B32187"/>
    <w:rsid w:val="58B54151"/>
    <w:rsid w:val="58E40592"/>
    <w:rsid w:val="58E56AAA"/>
    <w:rsid w:val="5909638E"/>
    <w:rsid w:val="591F15CA"/>
    <w:rsid w:val="59205A6E"/>
    <w:rsid w:val="592117E6"/>
    <w:rsid w:val="59215342"/>
    <w:rsid w:val="59260BAB"/>
    <w:rsid w:val="59284923"/>
    <w:rsid w:val="594554D5"/>
    <w:rsid w:val="59462FFB"/>
    <w:rsid w:val="59505C28"/>
    <w:rsid w:val="595E20F3"/>
    <w:rsid w:val="59622E18"/>
    <w:rsid w:val="596A0A97"/>
    <w:rsid w:val="596D0588"/>
    <w:rsid w:val="596E06BD"/>
    <w:rsid w:val="596F4300"/>
    <w:rsid w:val="598F04FE"/>
    <w:rsid w:val="59993190"/>
    <w:rsid w:val="599F13A5"/>
    <w:rsid w:val="59A33FA9"/>
    <w:rsid w:val="59AC7302"/>
    <w:rsid w:val="59B72A94"/>
    <w:rsid w:val="59C14450"/>
    <w:rsid w:val="59CC5AD0"/>
    <w:rsid w:val="59E3084A"/>
    <w:rsid w:val="59E52B83"/>
    <w:rsid w:val="59F64A21"/>
    <w:rsid w:val="5A074538"/>
    <w:rsid w:val="5A0B1260"/>
    <w:rsid w:val="5A1E48D7"/>
    <w:rsid w:val="5A26333C"/>
    <w:rsid w:val="5A276988"/>
    <w:rsid w:val="5A2C3F9F"/>
    <w:rsid w:val="5A3742D6"/>
    <w:rsid w:val="5A4206F2"/>
    <w:rsid w:val="5A533C21"/>
    <w:rsid w:val="5A5A6D5E"/>
    <w:rsid w:val="5A5D05FC"/>
    <w:rsid w:val="5A617793"/>
    <w:rsid w:val="5A643739"/>
    <w:rsid w:val="5A6C6A91"/>
    <w:rsid w:val="5A6E0A5B"/>
    <w:rsid w:val="5A6F20DD"/>
    <w:rsid w:val="5A8B6F17"/>
    <w:rsid w:val="5A932270"/>
    <w:rsid w:val="5A947248"/>
    <w:rsid w:val="5A9B5B60"/>
    <w:rsid w:val="5AAE2C06"/>
    <w:rsid w:val="5AB53F94"/>
    <w:rsid w:val="5ABA77FD"/>
    <w:rsid w:val="5AC24903"/>
    <w:rsid w:val="5AE91F64"/>
    <w:rsid w:val="5AEB20AC"/>
    <w:rsid w:val="5AED4DBD"/>
    <w:rsid w:val="5AF2100E"/>
    <w:rsid w:val="5AF54CD9"/>
    <w:rsid w:val="5AF5778B"/>
    <w:rsid w:val="5B04316E"/>
    <w:rsid w:val="5B0E7B48"/>
    <w:rsid w:val="5B184523"/>
    <w:rsid w:val="5B2353A2"/>
    <w:rsid w:val="5B24111A"/>
    <w:rsid w:val="5B280C0A"/>
    <w:rsid w:val="5B2E3F6A"/>
    <w:rsid w:val="5B3254D2"/>
    <w:rsid w:val="5B4B4BE9"/>
    <w:rsid w:val="5B4B66A7"/>
    <w:rsid w:val="5B525C87"/>
    <w:rsid w:val="5B56634F"/>
    <w:rsid w:val="5B5A2D8E"/>
    <w:rsid w:val="5B5C7132"/>
    <w:rsid w:val="5B626DD8"/>
    <w:rsid w:val="5B6854AA"/>
    <w:rsid w:val="5B7014B4"/>
    <w:rsid w:val="5B7E4CCE"/>
    <w:rsid w:val="5B8C350C"/>
    <w:rsid w:val="5B9C33A6"/>
    <w:rsid w:val="5BA305D4"/>
    <w:rsid w:val="5BAC35E9"/>
    <w:rsid w:val="5BAC6017"/>
    <w:rsid w:val="5BAD55B3"/>
    <w:rsid w:val="5BB64468"/>
    <w:rsid w:val="5BBE156E"/>
    <w:rsid w:val="5BC369F2"/>
    <w:rsid w:val="5BCE5F18"/>
    <w:rsid w:val="5BCF584D"/>
    <w:rsid w:val="5BDA58B7"/>
    <w:rsid w:val="5BE16D34"/>
    <w:rsid w:val="5BE70AC5"/>
    <w:rsid w:val="5BE72873"/>
    <w:rsid w:val="5BEC7C63"/>
    <w:rsid w:val="5BF31218"/>
    <w:rsid w:val="5BF40AEC"/>
    <w:rsid w:val="5C0056E3"/>
    <w:rsid w:val="5C0276AD"/>
    <w:rsid w:val="5C133668"/>
    <w:rsid w:val="5C1D2452"/>
    <w:rsid w:val="5C2657A0"/>
    <w:rsid w:val="5C2869E8"/>
    <w:rsid w:val="5C332256"/>
    <w:rsid w:val="5C45759A"/>
    <w:rsid w:val="5C4E3361"/>
    <w:rsid w:val="5C4F4C35"/>
    <w:rsid w:val="5C583771"/>
    <w:rsid w:val="5C5D601E"/>
    <w:rsid w:val="5C6425D8"/>
    <w:rsid w:val="5C646A98"/>
    <w:rsid w:val="5C677510"/>
    <w:rsid w:val="5C6E089F"/>
    <w:rsid w:val="5C6E3146"/>
    <w:rsid w:val="5C763BF7"/>
    <w:rsid w:val="5C7D4F86"/>
    <w:rsid w:val="5C8005D2"/>
    <w:rsid w:val="5C8144A5"/>
    <w:rsid w:val="5C871960"/>
    <w:rsid w:val="5C8E0F41"/>
    <w:rsid w:val="5C9A1694"/>
    <w:rsid w:val="5CAC7D41"/>
    <w:rsid w:val="5CB003E8"/>
    <w:rsid w:val="5CB52971"/>
    <w:rsid w:val="5CB55333"/>
    <w:rsid w:val="5CBE02DF"/>
    <w:rsid w:val="5CBF559E"/>
    <w:rsid w:val="5CC47CC0"/>
    <w:rsid w:val="5CE15514"/>
    <w:rsid w:val="5CE40B61"/>
    <w:rsid w:val="5CED3EB9"/>
    <w:rsid w:val="5CF05758"/>
    <w:rsid w:val="5CF3349A"/>
    <w:rsid w:val="5CF60894"/>
    <w:rsid w:val="5CFE08AF"/>
    <w:rsid w:val="5D035EA0"/>
    <w:rsid w:val="5D1900CC"/>
    <w:rsid w:val="5D29112B"/>
    <w:rsid w:val="5D292A17"/>
    <w:rsid w:val="5D311868"/>
    <w:rsid w:val="5D4635C9"/>
    <w:rsid w:val="5D4A2BDD"/>
    <w:rsid w:val="5D4F5A01"/>
    <w:rsid w:val="5D4F6922"/>
    <w:rsid w:val="5D54237B"/>
    <w:rsid w:val="5D582CA5"/>
    <w:rsid w:val="5D59154F"/>
    <w:rsid w:val="5D5E33C6"/>
    <w:rsid w:val="5D647EF4"/>
    <w:rsid w:val="5D683540"/>
    <w:rsid w:val="5D7719D5"/>
    <w:rsid w:val="5D885990"/>
    <w:rsid w:val="5D8D744A"/>
    <w:rsid w:val="5D8F15FE"/>
    <w:rsid w:val="5DC170F4"/>
    <w:rsid w:val="5DCB13A2"/>
    <w:rsid w:val="5DCB1D21"/>
    <w:rsid w:val="5DD40BD5"/>
    <w:rsid w:val="5DDC3F2E"/>
    <w:rsid w:val="5DFD4AB0"/>
    <w:rsid w:val="5DFE5C52"/>
    <w:rsid w:val="5E066834"/>
    <w:rsid w:val="5E0670FC"/>
    <w:rsid w:val="5E1831B8"/>
    <w:rsid w:val="5E1A7519"/>
    <w:rsid w:val="5E211941"/>
    <w:rsid w:val="5E257683"/>
    <w:rsid w:val="5E2733FB"/>
    <w:rsid w:val="5E285FE5"/>
    <w:rsid w:val="5E2D6537"/>
    <w:rsid w:val="5E317DD6"/>
    <w:rsid w:val="5E413714"/>
    <w:rsid w:val="5E4B50A2"/>
    <w:rsid w:val="5E4E693A"/>
    <w:rsid w:val="5E5536E8"/>
    <w:rsid w:val="5E5B30A5"/>
    <w:rsid w:val="5E5B4E53"/>
    <w:rsid w:val="5E60069C"/>
    <w:rsid w:val="5E653F23"/>
    <w:rsid w:val="5E6F4DA2"/>
    <w:rsid w:val="5E745F14"/>
    <w:rsid w:val="5E770480"/>
    <w:rsid w:val="5E93283E"/>
    <w:rsid w:val="5E9B7945"/>
    <w:rsid w:val="5E9F7435"/>
    <w:rsid w:val="5EA031AD"/>
    <w:rsid w:val="5EA42C9D"/>
    <w:rsid w:val="5EA63795"/>
    <w:rsid w:val="5EA762EA"/>
    <w:rsid w:val="5EB033F0"/>
    <w:rsid w:val="5EB0424F"/>
    <w:rsid w:val="5EB36A3D"/>
    <w:rsid w:val="5EBD3850"/>
    <w:rsid w:val="5EC104F2"/>
    <w:rsid w:val="5ECB022A"/>
    <w:rsid w:val="5ED22AE7"/>
    <w:rsid w:val="5ED6097D"/>
    <w:rsid w:val="5EE17A4E"/>
    <w:rsid w:val="5EE83548"/>
    <w:rsid w:val="5EE9641F"/>
    <w:rsid w:val="5F046F20"/>
    <w:rsid w:val="5F17753A"/>
    <w:rsid w:val="5F1D47FE"/>
    <w:rsid w:val="5F291E06"/>
    <w:rsid w:val="5F313E05"/>
    <w:rsid w:val="5F3B5BFA"/>
    <w:rsid w:val="5F46072B"/>
    <w:rsid w:val="5F463D55"/>
    <w:rsid w:val="5F4732ED"/>
    <w:rsid w:val="5F5024DD"/>
    <w:rsid w:val="5F5E0734"/>
    <w:rsid w:val="5F5F73CF"/>
    <w:rsid w:val="5F6A45DC"/>
    <w:rsid w:val="5F6B5569"/>
    <w:rsid w:val="5F6C2993"/>
    <w:rsid w:val="5F7206A6"/>
    <w:rsid w:val="5F750C79"/>
    <w:rsid w:val="5F7F1015"/>
    <w:rsid w:val="5F9C3975"/>
    <w:rsid w:val="5FAD5B82"/>
    <w:rsid w:val="5FB011CE"/>
    <w:rsid w:val="5FB213EA"/>
    <w:rsid w:val="5FC40CEE"/>
    <w:rsid w:val="5FD17AC2"/>
    <w:rsid w:val="5FD749AD"/>
    <w:rsid w:val="5FE07D05"/>
    <w:rsid w:val="5FE1064D"/>
    <w:rsid w:val="5FE77340"/>
    <w:rsid w:val="5FEF1CF6"/>
    <w:rsid w:val="5FEF7F48"/>
    <w:rsid w:val="6008100A"/>
    <w:rsid w:val="602A14B1"/>
    <w:rsid w:val="603B318E"/>
    <w:rsid w:val="603D5158"/>
    <w:rsid w:val="603E67DA"/>
    <w:rsid w:val="60563B24"/>
    <w:rsid w:val="60597AB8"/>
    <w:rsid w:val="60675D31"/>
    <w:rsid w:val="606C3347"/>
    <w:rsid w:val="60730A02"/>
    <w:rsid w:val="6074044E"/>
    <w:rsid w:val="60786190"/>
    <w:rsid w:val="60795A64"/>
    <w:rsid w:val="607E307A"/>
    <w:rsid w:val="60824919"/>
    <w:rsid w:val="608250F0"/>
    <w:rsid w:val="60971D9F"/>
    <w:rsid w:val="609805E0"/>
    <w:rsid w:val="6098280F"/>
    <w:rsid w:val="609B1E7E"/>
    <w:rsid w:val="609D79A4"/>
    <w:rsid w:val="60A32AE1"/>
    <w:rsid w:val="60A54AAB"/>
    <w:rsid w:val="60A9582A"/>
    <w:rsid w:val="60A96349"/>
    <w:rsid w:val="60AF76D8"/>
    <w:rsid w:val="60B62D0E"/>
    <w:rsid w:val="60B95617"/>
    <w:rsid w:val="60C53FFF"/>
    <w:rsid w:val="60C72C73"/>
    <w:rsid w:val="60CC2038"/>
    <w:rsid w:val="60D2408B"/>
    <w:rsid w:val="60DB227B"/>
    <w:rsid w:val="60E07891"/>
    <w:rsid w:val="60EC4488"/>
    <w:rsid w:val="60EE553E"/>
    <w:rsid w:val="60F31CBA"/>
    <w:rsid w:val="61025A59"/>
    <w:rsid w:val="610436E7"/>
    <w:rsid w:val="610A2B60"/>
    <w:rsid w:val="610C4B2A"/>
    <w:rsid w:val="61131A15"/>
    <w:rsid w:val="61314591"/>
    <w:rsid w:val="61497B2C"/>
    <w:rsid w:val="614E5143"/>
    <w:rsid w:val="615F0A73"/>
    <w:rsid w:val="616364A2"/>
    <w:rsid w:val="6166050D"/>
    <w:rsid w:val="616E30EF"/>
    <w:rsid w:val="617011C2"/>
    <w:rsid w:val="617701F5"/>
    <w:rsid w:val="61891CD7"/>
    <w:rsid w:val="6189617B"/>
    <w:rsid w:val="6196638C"/>
    <w:rsid w:val="61972646"/>
    <w:rsid w:val="61A42FB4"/>
    <w:rsid w:val="61AE5BE1"/>
    <w:rsid w:val="61C01829"/>
    <w:rsid w:val="61C73AA4"/>
    <w:rsid w:val="61CE1DDF"/>
    <w:rsid w:val="61DE57A4"/>
    <w:rsid w:val="61E41603"/>
    <w:rsid w:val="61ED495B"/>
    <w:rsid w:val="620D6DAC"/>
    <w:rsid w:val="62101067"/>
    <w:rsid w:val="6212676B"/>
    <w:rsid w:val="62137FEA"/>
    <w:rsid w:val="621E0449"/>
    <w:rsid w:val="6222423F"/>
    <w:rsid w:val="622A170C"/>
    <w:rsid w:val="622D2FAA"/>
    <w:rsid w:val="622D4D58"/>
    <w:rsid w:val="62402CDD"/>
    <w:rsid w:val="624309B2"/>
    <w:rsid w:val="6243457B"/>
    <w:rsid w:val="624502F4"/>
    <w:rsid w:val="624C78D4"/>
    <w:rsid w:val="62540537"/>
    <w:rsid w:val="625A57A9"/>
    <w:rsid w:val="62620EA5"/>
    <w:rsid w:val="62632EA9"/>
    <w:rsid w:val="626434ED"/>
    <w:rsid w:val="626811A4"/>
    <w:rsid w:val="627209BD"/>
    <w:rsid w:val="62780D32"/>
    <w:rsid w:val="62797F9D"/>
    <w:rsid w:val="627B4304"/>
    <w:rsid w:val="6280132C"/>
    <w:rsid w:val="62832BCA"/>
    <w:rsid w:val="62853BC4"/>
    <w:rsid w:val="6295188B"/>
    <w:rsid w:val="62A97044"/>
    <w:rsid w:val="62B40FD5"/>
    <w:rsid w:val="62C531E2"/>
    <w:rsid w:val="62D358FF"/>
    <w:rsid w:val="62D653F0"/>
    <w:rsid w:val="62D82F16"/>
    <w:rsid w:val="62D90A3C"/>
    <w:rsid w:val="62DF24F6"/>
    <w:rsid w:val="62E25B42"/>
    <w:rsid w:val="62E418BB"/>
    <w:rsid w:val="62E53885"/>
    <w:rsid w:val="62EB733F"/>
    <w:rsid w:val="62EC4F39"/>
    <w:rsid w:val="632443AD"/>
    <w:rsid w:val="633F11E7"/>
    <w:rsid w:val="633F2F95"/>
    <w:rsid w:val="634C3904"/>
    <w:rsid w:val="634E31D8"/>
    <w:rsid w:val="635614A3"/>
    <w:rsid w:val="636522D0"/>
    <w:rsid w:val="63666DF7"/>
    <w:rsid w:val="6372336A"/>
    <w:rsid w:val="63795CEF"/>
    <w:rsid w:val="639618E3"/>
    <w:rsid w:val="639C3F43"/>
    <w:rsid w:val="63B07324"/>
    <w:rsid w:val="63C811DC"/>
    <w:rsid w:val="63DA4A6C"/>
    <w:rsid w:val="63E97AE8"/>
    <w:rsid w:val="63F66552"/>
    <w:rsid w:val="63F975E8"/>
    <w:rsid w:val="64016C6D"/>
    <w:rsid w:val="64095351"/>
    <w:rsid w:val="641A130C"/>
    <w:rsid w:val="641E68E9"/>
    <w:rsid w:val="642975A4"/>
    <w:rsid w:val="64306D81"/>
    <w:rsid w:val="64393E88"/>
    <w:rsid w:val="64405216"/>
    <w:rsid w:val="64572560"/>
    <w:rsid w:val="645A7B64"/>
    <w:rsid w:val="646D58E0"/>
    <w:rsid w:val="64746C6E"/>
    <w:rsid w:val="64760C38"/>
    <w:rsid w:val="64856A72"/>
    <w:rsid w:val="648A46E4"/>
    <w:rsid w:val="649642F8"/>
    <w:rsid w:val="64A71486"/>
    <w:rsid w:val="64B11C70"/>
    <w:rsid w:val="64B452BD"/>
    <w:rsid w:val="64C00105"/>
    <w:rsid w:val="64CC5A02"/>
    <w:rsid w:val="64CD637E"/>
    <w:rsid w:val="64CF138C"/>
    <w:rsid w:val="64D25C3C"/>
    <w:rsid w:val="64DB4988"/>
    <w:rsid w:val="64DD2A65"/>
    <w:rsid w:val="64EA5182"/>
    <w:rsid w:val="64EF4547"/>
    <w:rsid w:val="64F318D0"/>
    <w:rsid w:val="64F953C5"/>
    <w:rsid w:val="650049A6"/>
    <w:rsid w:val="65006754"/>
    <w:rsid w:val="650133D5"/>
    <w:rsid w:val="65031BD6"/>
    <w:rsid w:val="65031DA0"/>
    <w:rsid w:val="65091AAC"/>
    <w:rsid w:val="6509385A"/>
    <w:rsid w:val="651A3D54"/>
    <w:rsid w:val="651B5D91"/>
    <w:rsid w:val="65222B6E"/>
    <w:rsid w:val="65291798"/>
    <w:rsid w:val="652E506F"/>
    <w:rsid w:val="65312DB1"/>
    <w:rsid w:val="653463FD"/>
    <w:rsid w:val="65420B1A"/>
    <w:rsid w:val="65493274"/>
    <w:rsid w:val="654C26BF"/>
    <w:rsid w:val="654F3237"/>
    <w:rsid w:val="656211BC"/>
    <w:rsid w:val="658D40A1"/>
    <w:rsid w:val="658F5F4B"/>
    <w:rsid w:val="65907AD8"/>
    <w:rsid w:val="659A1D7C"/>
    <w:rsid w:val="659F5F6D"/>
    <w:rsid w:val="65A73073"/>
    <w:rsid w:val="65B80DDC"/>
    <w:rsid w:val="65B8702E"/>
    <w:rsid w:val="65D3356D"/>
    <w:rsid w:val="65D43361"/>
    <w:rsid w:val="65D774B5"/>
    <w:rsid w:val="65E25E59"/>
    <w:rsid w:val="65EE0CA2"/>
    <w:rsid w:val="65F52031"/>
    <w:rsid w:val="660758C0"/>
    <w:rsid w:val="6618187B"/>
    <w:rsid w:val="66383CCB"/>
    <w:rsid w:val="663C7C5F"/>
    <w:rsid w:val="663E0A2F"/>
    <w:rsid w:val="664A62D0"/>
    <w:rsid w:val="664D7777"/>
    <w:rsid w:val="664F5B37"/>
    <w:rsid w:val="665925BF"/>
    <w:rsid w:val="666D7E19"/>
    <w:rsid w:val="66794A10"/>
    <w:rsid w:val="66797C0C"/>
    <w:rsid w:val="667A72A5"/>
    <w:rsid w:val="668A2779"/>
    <w:rsid w:val="66911D59"/>
    <w:rsid w:val="66925AD1"/>
    <w:rsid w:val="6694184A"/>
    <w:rsid w:val="66A0083C"/>
    <w:rsid w:val="66A31A8D"/>
    <w:rsid w:val="66A51361"/>
    <w:rsid w:val="66A55805"/>
    <w:rsid w:val="66AA4BC9"/>
    <w:rsid w:val="66C832A1"/>
    <w:rsid w:val="66DC69B4"/>
    <w:rsid w:val="66E300DB"/>
    <w:rsid w:val="66E35C90"/>
    <w:rsid w:val="66E4436D"/>
    <w:rsid w:val="66E85245"/>
    <w:rsid w:val="66F61BBC"/>
    <w:rsid w:val="66FD5574"/>
    <w:rsid w:val="66FE3167"/>
    <w:rsid w:val="6703077D"/>
    <w:rsid w:val="67073DC9"/>
    <w:rsid w:val="670E3C89"/>
    <w:rsid w:val="671358F9"/>
    <w:rsid w:val="672A3F31"/>
    <w:rsid w:val="672A4E88"/>
    <w:rsid w:val="672A7AB8"/>
    <w:rsid w:val="672C7F0A"/>
    <w:rsid w:val="672F50CE"/>
    <w:rsid w:val="67317098"/>
    <w:rsid w:val="6736787B"/>
    <w:rsid w:val="673E0EA0"/>
    <w:rsid w:val="673F7A07"/>
    <w:rsid w:val="67404DD8"/>
    <w:rsid w:val="67462C8B"/>
    <w:rsid w:val="6747066A"/>
    <w:rsid w:val="675B3101"/>
    <w:rsid w:val="677A27ED"/>
    <w:rsid w:val="678C42CF"/>
    <w:rsid w:val="67980EC5"/>
    <w:rsid w:val="679A3E8F"/>
    <w:rsid w:val="67AC2AA2"/>
    <w:rsid w:val="67B033B3"/>
    <w:rsid w:val="67B304D6"/>
    <w:rsid w:val="67BC2E06"/>
    <w:rsid w:val="67BD26DA"/>
    <w:rsid w:val="67C021CA"/>
    <w:rsid w:val="67E85D7C"/>
    <w:rsid w:val="67ED7463"/>
    <w:rsid w:val="67F56318"/>
    <w:rsid w:val="68096B78"/>
    <w:rsid w:val="68161876"/>
    <w:rsid w:val="68182006"/>
    <w:rsid w:val="68190258"/>
    <w:rsid w:val="681D13CB"/>
    <w:rsid w:val="681F15E7"/>
    <w:rsid w:val="68294213"/>
    <w:rsid w:val="682E182A"/>
    <w:rsid w:val="68330BEE"/>
    <w:rsid w:val="68344DE4"/>
    <w:rsid w:val="683C721A"/>
    <w:rsid w:val="685E1499"/>
    <w:rsid w:val="686F716C"/>
    <w:rsid w:val="68833924"/>
    <w:rsid w:val="6885769C"/>
    <w:rsid w:val="689C2C37"/>
    <w:rsid w:val="68A35D74"/>
    <w:rsid w:val="68B0223F"/>
    <w:rsid w:val="68B95597"/>
    <w:rsid w:val="68BA6909"/>
    <w:rsid w:val="68BF2482"/>
    <w:rsid w:val="68D93544"/>
    <w:rsid w:val="68F14D31"/>
    <w:rsid w:val="68F4037D"/>
    <w:rsid w:val="68F41F25"/>
    <w:rsid w:val="68F55EA4"/>
    <w:rsid w:val="68F71C1C"/>
    <w:rsid w:val="68FE2FAA"/>
    <w:rsid w:val="69103C92"/>
    <w:rsid w:val="691E52F3"/>
    <w:rsid w:val="692714AF"/>
    <w:rsid w:val="6931512E"/>
    <w:rsid w:val="69346C4C"/>
    <w:rsid w:val="693B5D12"/>
    <w:rsid w:val="693E7114"/>
    <w:rsid w:val="69517ED8"/>
    <w:rsid w:val="69584DB0"/>
    <w:rsid w:val="695A133B"/>
    <w:rsid w:val="696323C3"/>
    <w:rsid w:val="69692B1A"/>
    <w:rsid w:val="69787200"/>
    <w:rsid w:val="699F478D"/>
    <w:rsid w:val="69C9180A"/>
    <w:rsid w:val="69CE6E20"/>
    <w:rsid w:val="69CF4947"/>
    <w:rsid w:val="69EE301F"/>
    <w:rsid w:val="69F12B0F"/>
    <w:rsid w:val="69FA452D"/>
    <w:rsid w:val="69FF6FDA"/>
    <w:rsid w:val="6A026ACA"/>
    <w:rsid w:val="6A055411"/>
    <w:rsid w:val="6A0E1913"/>
    <w:rsid w:val="6A2627B9"/>
    <w:rsid w:val="6A38073E"/>
    <w:rsid w:val="6A445335"/>
    <w:rsid w:val="6A503532"/>
    <w:rsid w:val="6A6D7AAB"/>
    <w:rsid w:val="6A793230"/>
    <w:rsid w:val="6A80224C"/>
    <w:rsid w:val="6A843983"/>
    <w:rsid w:val="6A9260A0"/>
    <w:rsid w:val="6AAA7D24"/>
    <w:rsid w:val="6AAF0230"/>
    <w:rsid w:val="6AB9362D"/>
    <w:rsid w:val="6ABE6E95"/>
    <w:rsid w:val="6AC13E4D"/>
    <w:rsid w:val="6AC326FD"/>
    <w:rsid w:val="6AC56475"/>
    <w:rsid w:val="6AD00976"/>
    <w:rsid w:val="6AD761A9"/>
    <w:rsid w:val="6ADC0A54"/>
    <w:rsid w:val="6AE306AA"/>
    <w:rsid w:val="6AE508C6"/>
    <w:rsid w:val="6AF428B7"/>
    <w:rsid w:val="6AF97ECD"/>
    <w:rsid w:val="6AFE3735"/>
    <w:rsid w:val="6B1D005F"/>
    <w:rsid w:val="6B234F4A"/>
    <w:rsid w:val="6B2807B2"/>
    <w:rsid w:val="6B2C2051"/>
    <w:rsid w:val="6B357C41"/>
    <w:rsid w:val="6B364230"/>
    <w:rsid w:val="6B376C47"/>
    <w:rsid w:val="6B3C7DBA"/>
    <w:rsid w:val="6B4329B7"/>
    <w:rsid w:val="6B453112"/>
    <w:rsid w:val="6B543355"/>
    <w:rsid w:val="6B581098"/>
    <w:rsid w:val="6B5E2426"/>
    <w:rsid w:val="6B6701AD"/>
    <w:rsid w:val="6B680BAF"/>
    <w:rsid w:val="6B6D3E9E"/>
    <w:rsid w:val="6B6E6326"/>
    <w:rsid w:val="6B7925A7"/>
    <w:rsid w:val="6B7D28AC"/>
    <w:rsid w:val="6B8845FA"/>
    <w:rsid w:val="6B8924AA"/>
    <w:rsid w:val="6B8F25DF"/>
    <w:rsid w:val="6B9145AA"/>
    <w:rsid w:val="6BAE0CB8"/>
    <w:rsid w:val="6BAE6F0A"/>
    <w:rsid w:val="6BAF4A30"/>
    <w:rsid w:val="6BC8789F"/>
    <w:rsid w:val="6BCF7C72"/>
    <w:rsid w:val="6BDF7A16"/>
    <w:rsid w:val="6BE329AD"/>
    <w:rsid w:val="6C021003"/>
    <w:rsid w:val="6C0B610A"/>
    <w:rsid w:val="6C1F6EE3"/>
    <w:rsid w:val="6C2C42D2"/>
    <w:rsid w:val="6C5A2BED"/>
    <w:rsid w:val="6C5A499B"/>
    <w:rsid w:val="6C627CF4"/>
    <w:rsid w:val="6C6B0957"/>
    <w:rsid w:val="6C6E6699"/>
    <w:rsid w:val="6C751224"/>
    <w:rsid w:val="6C880080"/>
    <w:rsid w:val="6CB40284"/>
    <w:rsid w:val="6CBC027A"/>
    <w:rsid w:val="6CCC3EB2"/>
    <w:rsid w:val="6CD13207"/>
    <w:rsid w:val="6CD166B3"/>
    <w:rsid w:val="6CE7542D"/>
    <w:rsid w:val="6CEE3336"/>
    <w:rsid w:val="6D1A3AF6"/>
    <w:rsid w:val="6D3E42BD"/>
    <w:rsid w:val="6D48075F"/>
    <w:rsid w:val="6D4F2026"/>
    <w:rsid w:val="6D4F4126"/>
    <w:rsid w:val="6D5533B5"/>
    <w:rsid w:val="6D68133A"/>
    <w:rsid w:val="6D6D6950"/>
    <w:rsid w:val="6D806D0A"/>
    <w:rsid w:val="6D845F5C"/>
    <w:rsid w:val="6D8617C0"/>
    <w:rsid w:val="6D875C64"/>
    <w:rsid w:val="6D897C11"/>
    <w:rsid w:val="6D9B526C"/>
    <w:rsid w:val="6D9C40BF"/>
    <w:rsid w:val="6DA5303E"/>
    <w:rsid w:val="6DAE1BA0"/>
    <w:rsid w:val="6DC5678C"/>
    <w:rsid w:val="6DF40E20"/>
    <w:rsid w:val="6DF94A8D"/>
    <w:rsid w:val="6E0472B5"/>
    <w:rsid w:val="6E054DDB"/>
    <w:rsid w:val="6E0B6B0F"/>
    <w:rsid w:val="6E0D1501"/>
    <w:rsid w:val="6E1119D2"/>
    <w:rsid w:val="6E11552E"/>
    <w:rsid w:val="6E2178BF"/>
    <w:rsid w:val="6E3B07FD"/>
    <w:rsid w:val="6E4678CD"/>
    <w:rsid w:val="6E4B5340"/>
    <w:rsid w:val="6E4C47B8"/>
    <w:rsid w:val="6E5042A8"/>
    <w:rsid w:val="6E531FEA"/>
    <w:rsid w:val="6E6733A0"/>
    <w:rsid w:val="6E7066F8"/>
    <w:rsid w:val="6E7F693B"/>
    <w:rsid w:val="6E876616"/>
    <w:rsid w:val="6E8C376D"/>
    <w:rsid w:val="6E990D14"/>
    <w:rsid w:val="6EA30910"/>
    <w:rsid w:val="6EAB5982"/>
    <w:rsid w:val="6EB76020"/>
    <w:rsid w:val="6EC66318"/>
    <w:rsid w:val="6ECE70F6"/>
    <w:rsid w:val="6EDF6CA6"/>
    <w:rsid w:val="6EE1483F"/>
    <w:rsid w:val="6EE42C42"/>
    <w:rsid w:val="6EF47329"/>
    <w:rsid w:val="6F01740E"/>
    <w:rsid w:val="6F0D3F47"/>
    <w:rsid w:val="6F190B3E"/>
    <w:rsid w:val="6F1A6664"/>
    <w:rsid w:val="6F1F1ECC"/>
    <w:rsid w:val="6F246406"/>
    <w:rsid w:val="6F2E0918"/>
    <w:rsid w:val="6F2E3EBD"/>
    <w:rsid w:val="6F315E4C"/>
    <w:rsid w:val="6F3C65DA"/>
    <w:rsid w:val="6F457B85"/>
    <w:rsid w:val="6F4B2CC1"/>
    <w:rsid w:val="6F577767"/>
    <w:rsid w:val="6F5953DE"/>
    <w:rsid w:val="6F6618A9"/>
    <w:rsid w:val="6F6B13D1"/>
    <w:rsid w:val="6F7E7B76"/>
    <w:rsid w:val="6F8166E3"/>
    <w:rsid w:val="6F971B36"/>
    <w:rsid w:val="6F975E29"/>
    <w:rsid w:val="6F9957DB"/>
    <w:rsid w:val="6FA32AFD"/>
    <w:rsid w:val="6FA83C70"/>
    <w:rsid w:val="6FB43F96"/>
    <w:rsid w:val="6FE56C72"/>
    <w:rsid w:val="6FE729EA"/>
    <w:rsid w:val="6FEF5FFF"/>
    <w:rsid w:val="6FFB3825"/>
    <w:rsid w:val="700370F8"/>
    <w:rsid w:val="700510C2"/>
    <w:rsid w:val="700A58E8"/>
    <w:rsid w:val="70141305"/>
    <w:rsid w:val="70216130"/>
    <w:rsid w:val="702A6D7B"/>
    <w:rsid w:val="70383246"/>
    <w:rsid w:val="703E5095"/>
    <w:rsid w:val="704A4D27"/>
    <w:rsid w:val="705931BC"/>
    <w:rsid w:val="705B0CE2"/>
    <w:rsid w:val="705F4991"/>
    <w:rsid w:val="706F478E"/>
    <w:rsid w:val="7075449A"/>
    <w:rsid w:val="70755580"/>
    <w:rsid w:val="708C3591"/>
    <w:rsid w:val="70983CE4"/>
    <w:rsid w:val="70A02B99"/>
    <w:rsid w:val="70AB3A18"/>
    <w:rsid w:val="70AC59E2"/>
    <w:rsid w:val="70B442FB"/>
    <w:rsid w:val="70BA10D1"/>
    <w:rsid w:val="70CF0227"/>
    <w:rsid w:val="70D421A3"/>
    <w:rsid w:val="70E94540"/>
    <w:rsid w:val="70EA3271"/>
    <w:rsid w:val="70EE591B"/>
    <w:rsid w:val="70F32CF0"/>
    <w:rsid w:val="70F512BC"/>
    <w:rsid w:val="70FA674D"/>
    <w:rsid w:val="712B7F82"/>
    <w:rsid w:val="71436346"/>
    <w:rsid w:val="71566079"/>
    <w:rsid w:val="7175165A"/>
    <w:rsid w:val="717862F0"/>
    <w:rsid w:val="717C487F"/>
    <w:rsid w:val="718F3339"/>
    <w:rsid w:val="719E357C"/>
    <w:rsid w:val="71A072F4"/>
    <w:rsid w:val="71A51D2C"/>
    <w:rsid w:val="71A5490B"/>
    <w:rsid w:val="71B529D6"/>
    <w:rsid w:val="71BC3A02"/>
    <w:rsid w:val="71C22401"/>
    <w:rsid w:val="71C805F9"/>
    <w:rsid w:val="71CF7BDA"/>
    <w:rsid w:val="71D57119"/>
    <w:rsid w:val="71DB20DB"/>
    <w:rsid w:val="71DB657E"/>
    <w:rsid w:val="71E31E94"/>
    <w:rsid w:val="71E52F59"/>
    <w:rsid w:val="71E76CD1"/>
    <w:rsid w:val="71ED1E0E"/>
    <w:rsid w:val="71F15DA2"/>
    <w:rsid w:val="71FE226D"/>
    <w:rsid w:val="72007D93"/>
    <w:rsid w:val="72077373"/>
    <w:rsid w:val="720A0C12"/>
    <w:rsid w:val="72190E55"/>
    <w:rsid w:val="722417A6"/>
    <w:rsid w:val="72281098"/>
    <w:rsid w:val="722872EA"/>
    <w:rsid w:val="722D7CA0"/>
    <w:rsid w:val="722F0678"/>
    <w:rsid w:val="723D7917"/>
    <w:rsid w:val="724743B9"/>
    <w:rsid w:val="725D51E5"/>
    <w:rsid w:val="727367B7"/>
    <w:rsid w:val="727B1B10"/>
    <w:rsid w:val="727B566C"/>
    <w:rsid w:val="72897D89"/>
    <w:rsid w:val="729B7F77"/>
    <w:rsid w:val="729F57FE"/>
    <w:rsid w:val="72A050D2"/>
    <w:rsid w:val="72A71CA3"/>
    <w:rsid w:val="72B03567"/>
    <w:rsid w:val="72B648F6"/>
    <w:rsid w:val="72BA6194"/>
    <w:rsid w:val="72CA39C0"/>
    <w:rsid w:val="72CC236B"/>
    <w:rsid w:val="72D57472"/>
    <w:rsid w:val="72D76F0E"/>
    <w:rsid w:val="72DE5DAF"/>
    <w:rsid w:val="72E041B6"/>
    <w:rsid w:val="72E33128"/>
    <w:rsid w:val="72E53A12"/>
    <w:rsid w:val="72EE0533"/>
    <w:rsid w:val="72FD42D3"/>
    <w:rsid w:val="73025EB3"/>
    <w:rsid w:val="7304598C"/>
    <w:rsid w:val="730C2768"/>
    <w:rsid w:val="732D7AF6"/>
    <w:rsid w:val="73311003"/>
    <w:rsid w:val="7335505D"/>
    <w:rsid w:val="73375A36"/>
    <w:rsid w:val="733C4DFB"/>
    <w:rsid w:val="7344674B"/>
    <w:rsid w:val="7346211D"/>
    <w:rsid w:val="735F4F8D"/>
    <w:rsid w:val="736B1B84"/>
    <w:rsid w:val="736B3932"/>
    <w:rsid w:val="737626A1"/>
    <w:rsid w:val="737D35DF"/>
    <w:rsid w:val="737E3665"/>
    <w:rsid w:val="7398241E"/>
    <w:rsid w:val="73A155A6"/>
    <w:rsid w:val="73A45505"/>
    <w:rsid w:val="73A66718"/>
    <w:rsid w:val="73AD5CF9"/>
    <w:rsid w:val="73AF4CE8"/>
    <w:rsid w:val="73AF6429"/>
    <w:rsid w:val="73B6372B"/>
    <w:rsid w:val="73B70925"/>
    <w:rsid w:val="73B742FA"/>
    <w:rsid w:val="73C01BB6"/>
    <w:rsid w:val="73C13552"/>
    <w:rsid w:val="73C90996"/>
    <w:rsid w:val="73D019E7"/>
    <w:rsid w:val="73E55492"/>
    <w:rsid w:val="73E673D7"/>
    <w:rsid w:val="73E9464B"/>
    <w:rsid w:val="73F531FC"/>
    <w:rsid w:val="74010898"/>
    <w:rsid w:val="74081181"/>
    <w:rsid w:val="740A4EF9"/>
    <w:rsid w:val="742064CB"/>
    <w:rsid w:val="742E17DC"/>
    <w:rsid w:val="7431692A"/>
    <w:rsid w:val="744A3AE8"/>
    <w:rsid w:val="744C5E81"/>
    <w:rsid w:val="74603700"/>
    <w:rsid w:val="749F1AE5"/>
    <w:rsid w:val="74A26820"/>
    <w:rsid w:val="74AC4202"/>
    <w:rsid w:val="74B01B4A"/>
    <w:rsid w:val="74B35591"/>
    <w:rsid w:val="74B54B02"/>
    <w:rsid w:val="74BA0CEE"/>
    <w:rsid w:val="74BB3C3B"/>
    <w:rsid w:val="74D04DB6"/>
    <w:rsid w:val="74E05C5A"/>
    <w:rsid w:val="74E92D60"/>
    <w:rsid w:val="74EA4FDD"/>
    <w:rsid w:val="74EB6AD9"/>
    <w:rsid w:val="74F513C3"/>
    <w:rsid w:val="74FB2E7C"/>
    <w:rsid w:val="75041948"/>
    <w:rsid w:val="75054C09"/>
    <w:rsid w:val="750859E5"/>
    <w:rsid w:val="750C4CA1"/>
    <w:rsid w:val="750E0C64"/>
    <w:rsid w:val="75116A6C"/>
    <w:rsid w:val="752C0E9F"/>
    <w:rsid w:val="7541494A"/>
    <w:rsid w:val="754C6FD2"/>
    <w:rsid w:val="755545C6"/>
    <w:rsid w:val="75610FA3"/>
    <w:rsid w:val="758A070F"/>
    <w:rsid w:val="7590142E"/>
    <w:rsid w:val="75912551"/>
    <w:rsid w:val="75970ABF"/>
    <w:rsid w:val="759A405B"/>
    <w:rsid w:val="75A31161"/>
    <w:rsid w:val="75B01AD0"/>
    <w:rsid w:val="76045978"/>
    <w:rsid w:val="761C2ACA"/>
    <w:rsid w:val="762A7AD4"/>
    <w:rsid w:val="763E532E"/>
    <w:rsid w:val="764861AD"/>
    <w:rsid w:val="764A3CD3"/>
    <w:rsid w:val="764B6FD7"/>
    <w:rsid w:val="764F2F30"/>
    <w:rsid w:val="764F3097"/>
    <w:rsid w:val="765179A9"/>
    <w:rsid w:val="766034F6"/>
    <w:rsid w:val="76861013"/>
    <w:rsid w:val="76863F4A"/>
    <w:rsid w:val="76880FF7"/>
    <w:rsid w:val="768A0F6F"/>
    <w:rsid w:val="768D6460"/>
    <w:rsid w:val="76961992"/>
    <w:rsid w:val="769D02A6"/>
    <w:rsid w:val="76A553AD"/>
    <w:rsid w:val="76B37ACA"/>
    <w:rsid w:val="76B86E8E"/>
    <w:rsid w:val="76C27D0D"/>
    <w:rsid w:val="76C43A85"/>
    <w:rsid w:val="76D4359C"/>
    <w:rsid w:val="76DD5153"/>
    <w:rsid w:val="76F65C09"/>
    <w:rsid w:val="76FD6F97"/>
    <w:rsid w:val="77023450"/>
    <w:rsid w:val="7702635B"/>
    <w:rsid w:val="77073972"/>
    <w:rsid w:val="770A361D"/>
    <w:rsid w:val="770C0F88"/>
    <w:rsid w:val="77161E07"/>
    <w:rsid w:val="7726029C"/>
    <w:rsid w:val="773A78A3"/>
    <w:rsid w:val="77416E84"/>
    <w:rsid w:val="77426218"/>
    <w:rsid w:val="7761127F"/>
    <w:rsid w:val="77626DFA"/>
    <w:rsid w:val="77660698"/>
    <w:rsid w:val="776D6665"/>
    <w:rsid w:val="777803CC"/>
    <w:rsid w:val="777C0E16"/>
    <w:rsid w:val="777D20D6"/>
    <w:rsid w:val="778D031B"/>
    <w:rsid w:val="77A85155"/>
    <w:rsid w:val="77AB254F"/>
    <w:rsid w:val="77AB766A"/>
    <w:rsid w:val="77B21B30"/>
    <w:rsid w:val="77B533CE"/>
    <w:rsid w:val="77C81863"/>
    <w:rsid w:val="77CA50CB"/>
    <w:rsid w:val="77D575CC"/>
    <w:rsid w:val="77E55AB7"/>
    <w:rsid w:val="77E912C9"/>
    <w:rsid w:val="77EA751B"/>
    <w:rsid w:val="77FB1D10"/>
    <w:rsid w:val="78034139"/>
    <w:rsid w:val="78106856"/>
    <w:rsid w:val="78115C05"/>
    <w:rsid w:val="78146346"/>
    <w:rsid w:val="78230DDA"/>
    <w:rsid w:val="7826607A"/>
    <w:rsid w:val="78320EC2"/>
    <w:rsid w:val="78322549"/>
    <w:rsid w:val="78374876"/>
    <w:rsid w:val="78393FFF"/>
    <w:rsid w:val="784A1D68"/>
    <w:rsid w:val="786344A3"/>
    <w:rsid w:val="786D1EFA"/>
    <w:rsid w:val="7871418B"/>
    <w:rsid w:val="787D213D"/>
    <w:rsid w:val="787E06E6"/>
    <w:rsid w:val="78855E52"/>
    <w:rsid w:val="7893651F"/>
    <w:rsid w:val="7894691C"/>
    <w:rsid w:val="789631FF"/>
    <w:rsid w:val="789E0306"/>
    <w:rsid w:val="78A23952"/>
    <w:rsid w:val="78A265FE"/>
    <w:rsid w:val="78B11DE7"/>
    <w:rsid w:val="78B2790D"/>
    <w:rsid w:val="78B30ED0"/>
    <w:rsid w:val="78B31DC1"/>
    <w:rsid w:val="78BB2C66"/>
    <w:rsid w:val="78BB3C7E"/>
    <w:rsid w:val="78C80EDF"/>
    <w:rsid w:val="78CF4963"/>
    <w:rsid w:val="78EA61AB"/>
    <w:rsid w:val="78F933C2"/>
    <w:rsid w:val="78FB3062"/>
    <w:rsid w:val="790740FD"/>
    <w:rsid w:val="790939D1"/>
    <w:rsid w:val="790C78A0"/>
    <w:rsid w:val="790E4617"/>
    <w:rsid w:val="79134850"/>
    <w:rsid w:val="79222CE5"/>
    <w:rsid w:val="7929789B"/>
    <w:rsid w:val="79305402"/>
    <w:rsid w:val="79340C5D"/>
    <w:rsid w:val="79386064"/>
    <w:rsid w:val="79393B8B"/>
    <w:rsid w:val="79492020"/>
    <w:rsid w:val="79515378"/>
    <w:rsid w:val="7959575E"/>
    <w:rsid w:val="795B728D"/>
    <w:rsid w:val="795D2751"/>
    <w:rsid w:val="796055BB"/>
    <w:rsid w:val="797061ED"/>
    <w:rsid w:val="79706ED9"/>
    <w:rsid w:val="798C53B4"/>
    <w:rsid w:val="799534B7"/>
    <w:rsid w:val="79BA116F"/>
    <w:rsid w:val="79BD47BC"/>
    <w:rsid w:val="79BF2259"/>
    <w:rsid w:val="79C10DD1"/>
    <w:rsid w:val="79C557DB"/>
    <w:rsid w:val="79C8156A"/>
    <w:rsid w:val="79DC2E94"/>
    <w:rsid w:val="79DF2984"/>
    <w:rsid w:val="79E663D9"/>
    <w:rsid w:val="79F04B91"/>
    <w:rsid w:val="79F543BA"/>
    <w:rsid w:val="79FA77BE"/>
    <w:rsid w:val="79FE72AE"/>
    <w:rsid w:val="7A067F11"/>
    <w:rsid w:val="7A083C89"/>
    <w:rsid w:val="7A266805"/>
    <w:rsid w:val="7A2B3416"/>
    <w:rsid w:val="7A4153ED"/>
    <w:rsid w:val="7A4B73EE"/>
    <w:rsid w:val="7A4F18B8"/>
    <w:rsid w:val="7A7E219D"/>
    <w:rsid w:val="7A815E36"/>
    <w:rsid w:val="7A831561"/>
    <w:rsid w:val="7A9814B1"/>
    <w:rsid w:val="7AAE3A87"/>
    <w:rsid w:val="7ABE07EB"/>
    <w:rsid w:val="7ABE4C8F"/>
    <w:rsid w:val="7AC5601E"/>
    <w:rsid w:val="7AC8166A"/>
    <w:rsid w:val="7AC83418"/>
    <w:rsid w:val="7ACE4ED2"/>
    <w:rsid w:val="7AD85D51"/>
    <w:rsid w:val="7AD973D3"/>
    <w:rsid w:val="7ADA600B"/>
    <w:rsid w:val="7ADF625E"/>
    <w:rsid w:val="7B022DCE"/>
    <w:rsid w:val="7B072192"/>
    <w:rsid w:val="7B1D3764"/>
    <w:rsid w:val="7B234AF2"/>
    <w:rsid w:val="7B2C4A29"/>
    <w:rsid w:val="7B2F358C"/>
    <w:rsid w:val="7B3D5BB4"/>
    <w:rsid w:val="7B3E5B5E"/>
    <w:rsid w:val="7B3F5C18"/>
    <w:rsid w:val="7B42141C"/>
    <w:rsid w:val="7B4D0C81"/>
    <w:rsid w:val="7B4F7695"/>
    <w:rsid w:val="7B51165F"/>
    <w:rsid w:val="7B5F5B2A"/>
    <w:rsid w:val="7B63305F"/>
    <w:rsid w:val="7B713AB0"/>
    <w:rsid w:val="7B782265"/>
    <w:rsid w:val="7B7F3ED8"/>
    <w:rsid w:val="7B802C44"/>
    <w:rsid w:val="7B807F81"/>
    <w:rsid w:val="7B8261BE"/>
    <w:rsid w:val="7B851222"/>
    <w:rsid w:val="7B876E2F"/>
    <w:rsid w:val="7B88353D"/>
    <w:rsid w:val="7B8D3A64"/>
    <w:rsid w:val="7B8D6D92"/>
    <w:rsid w:val="7B92225E"/>
    <w:rsid w:val="7B95779E"/>
    <w:rsid w:val="7B9A3006"/>
    <w:rsid w:val="7BA67BFD"/>
    <w:rsid w:val="7BAB5214"/>
    <w:rsid w:val="7BB007FB"/>
    <w:rsid w:val="7BB52793"/>
    <w:rsid w:val="7BB8348D"/>
    <w:rsid w:val="7BCB31C0"/>
    <w:rsid w:val="7BD55DED"/>
    <w:rsid w:val="7BDC361F"/>
    <w:rsid w:val="7BE652F1"/>
    <w:rsid w:val="7BE93E18"/>
    <w:rsid w:val="7BF35A9D"/>
    <w:rsid w:val="7C044924"/>
    <w:rsid w:val="7C0D37D8"/>
    <w:rsid w:val="7C174657"/>
    <w:rsid w:val="7C507B69"/>
    <w:rsid w:val="7C572CA5"/>
    <w:rsid w:val="7C613B24"/>
    <w:rsid w:val="7C63164A"/>
    <w:rsid w:val="7C63789C"/>
    <w:rsid w:val="7C70503D"/>
    <w:rsid w:val="7C705B15"/>
    <w:rsid w:val="7C715322"/>
    <w:rsid w:val="7C99506C"/>
    <w:rsid w:val="7CA12173"/>
    <w:rsid w:val="7CB31958"/>
    <w:rsid w:val="7CBC6FAC"/>
    <w:rsid w:val="7CCF6CE0"/>
    <w:rsid w:val="7CD24A22"/>
    <w:rsid w:val="7CDB4C5A"/>
    <w:rsid w:val="7CDD0F27"/>
    <w:rsid w:val="7CDD3E5F"/>
    <w:rsid w:val="7CE00EED"/>
    <w:rsid w:val="7CE02C9B"/>
    <w:rsid w:val="7CEA58C8"/>
    <w:rsid w:val="7CEF1130"/>
    <w:rsid w:val="7CFE1373"/>
    <w:rsid w:val="7D00333D"/>
    <w:rsid w:val="7D034BDB"/>
    <w:rsid w:val="7D036989"/>
    <w:rsid w:val="7D0B42FF"/>
    <w:rsid w:val="7D0D04BC"/>
    <w:rsid w:val="7D1943FF"/>
    <w:rsid w:val="7D341239"/>
    <w:rsid w:val="7D40373A"/>
    <w:rsid w:val="7D4F7E21"/>
    <w:rsid w:val="7D5B0573"/>
    <w:rsid w:val="7D6112B5"/>
    <w:rsid w:val="7D621902"/>
    <w:rsid w:val="7D717D97"/>
    <w:rsid w:val="7D741635"/>
    <w:rsid w:val="7D7533C5"/>
    <w:rsid w:val="7D787377"/>
    <w:rsid w:val="7DA71A0B"/>
    <w:rsid w:val="7DA939D5"/>
    <w:rsid w:val="7DAC40A3"/>
    <w:rsid w:val="7DBA15E6"/>
    <w:rsid w:val="7DC10D1E"/>
    <w:rsid w:val="7DD02D0F"/>
    <w:rsid w:val="7DD32800"/>
    <w:rsid w:val="7DE73869"/>
    <w:rsid w:val="7DEE1DD0"/>
    <w:rsid w:val="7DF2712A"/>
    <w:rsid w:val="7DFD5ACF"/>
    <w:rsid w:val="7E05083C"/>
    <w:rsid w:val="7E075D2D"/>
    <w:rsid w:val="7E1536E8"/>
    <w:rsid w:val="7E2272E3"/>
    <w:rsid w:val="7E275406"/>
    <w:rsid w:val="7E2B43EA"/>
    <w:rsid w:val="7E370FE0"/>
    <w:rsid w:val="7E4454AB"/>
    <w:rsid w:val="7E527BC8"/>
    <w:rsid w:val="7E5E2811"/>
    <w:rsid w:val="7E625FCF"/>
    <w:rsid w:val="7E6416AA"/>
    <w:rsid w:val="7E6671D0"/>
    <w:rsid w:val="7E6B2A38"/>
    <w:rsid w:val="7E725365"/>
    <w:rsid w:val="7E7713DD"/>
    <w:rsid w:val="7E7A2C7B"/>
    <w:rsid w:val="7E8A7362"/>
    <w:rsid w:val="7E8B2C99"/>
    <w:rsid w:val="7E8B4E88"/>
    <w:rsid w:val="7E906943"/>
    <w:rsid w:val="7EA13DCB"/>
    <w:rsid w:val="7EA85A3A"/>
    <w:rsid w:val="7EAA134C"/>
    <w:rsid w:val="7EB428E1"/>
    <w:rsid w:val="7EB472CE"/>
    <w:rsid w:val="7EBC3294"/>
    <w:rsid w:val="7EC30AC6"/>
    <w:rsid w:val="7ECD54A1"/>
    <w:rsid w:val="7ED607F9"/>
    <w:rsid w:val="7ED841FE"/>
    <w:rsid w:val="7EDA138B"/>
    <w:rsid w:val="7EDC56E4"/>
    <w:rsid w:val="7EE34CC4"/>
    <w:rsid w:val="7EE36CE1"/>
    <w:rsid w:val="7EEA6053"/>
    <w:rsid w:val="7EF341B7"/>
    <w:rsid w:val="7EFE565A"/>
    <w:rsid w:val="7F277E8E"/>
    <w:rsid w:val="7F2A6733"/>
    <w:rsid w:val="7F2E617B"/>
    <w:rsid w:val="7F324AA5"/>
    <w:rsid w:val="7F345520"/>
    <w:rsid w:val="7F364DF4"/>
    <w:rsid w:val="7F451431"/>
    <w:rsid w:val="7F4734A5"/>
    <w:rsid w:val="7F4E1AFF"/>
    <w:rsid w:val="7F62208D"/>
    <w:rsid w:val="7F6B7829"/>
    <w:rsid w:val="7F7B6CAB"/>
    <w:rsid w:val="7F8D69DE"/>
    <w:rsid w:val="7F932247"/>
    <w:rsid w:val="7FA11016"/>
    <w:rsid w:val="7FA12824"/>
    <w:rsid w:val="7FA36202"/>
    <w:rsid w:val="7FAA57E2"/>
    <w:rsid w:val="7FD22FF6"/>
    <w:rsid w:val="7FD4460D"/>
    <w:rsid w:val="7FDF6975"/>
    <w:rsid w:val="7FEE1B73"/>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1FB39FE"/>
  <w15:docId w15:val="{AC2CEBBD-F4E9-4FA2-A7F8-8D46F8ACC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qFormat="1"/>
    <w:lsdException w:name="FollowedHyperlink" w:semiHidden="1" w:unhideWhenUsed="1"/>
    <w:lsdException w:name="Strong" w:uiPriority="0" w:qFormat="1"/>
    <w:lsdException w:name="Emphasis"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316F"/>
    <w:pPr>
      <w:widowControl w:val="0"/>
      <w:jc w:val="both"/>
    </w:pPr>
    <w:rPr>
      <w:kern w:val="2"/>
      <w:sz w:val="21"/>
      <w:szCs w:val="24"/>
    </w:rPr>
  </w:style>
  <w:style w:type="paragraph" w:styleId="2">
    <w:name w:val="heading 2"/>
    <w:basedOn w:val="a"/>
    <w:next w:val="a"/>
    <w:qFormat/>
    <w:pPr>
      <w:keepNext/>
      <w:keepLines/>
      <w:spacing w:before="260" w:after="260" w:line="412" w:lineRule="auto"/>
      <w:ind w:firstLine="628"/>
      <w:jc w:val="center"/>
      <w:outlineLvl w:val="1"/>
    </w:pPr>
    <w:rPr>
      <w:rFonts w:ascii="Arial" w:eastAsia="黑体" w:hAnsi="Arial"/>
      <w:b/>
      <w:bCs/>
      <w:color w:val="000000"/>
      <w:kern w:val="0"/>
      <w:sz w:val="32"/>
      <w:szCs w:val="32"/>
      <w:lang w:eastAsia="en-US" w:bidi="en-US"/>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34"/>
    <w:qFormat/>
    <w:pPr>
      <w:ind w:firstLineChars="200" w:firstLine="420"/>
    </w:pPr>
    <w:rPr>
      <w:rFonts w:ascii="Calibri" w:hAnsi="Calibri"/>
      <w:szCs w:val="22"/>
    </w:rPr>
  </w:style>
  <w:style w:type="paragraph" w:styleId="a3">
    <w:name w:val="Normal Indent"/>
    <w:basedOn w:val="a"/>
    <w:qFormat/>
    <w:pPr>
      <w:ind w:firstLineChars="200" w:firstLine="420"/>
      <w:jc w:val="left"/>
    </w:pPr>
    <w:rPr>
      <w:rFonts w:eastAsia="黑体"/>
      <w:sz w:val="24"/>
      <w:lang w:eastAsia="zh-TW"/>
    </w:rPr>
  </w:style>
  <w:style w:type="paragraph" w:styleId="a4">
    <w:name w:val="annotation text"/>
    <w:basedOn w:val="a"/>
    <w:link w:val="a5"/>
    <w:uiPriority w:val="99"/>
    <w:unhideWhenUsed/>
    <w:qFormat/>
    <w:pPr>
      <w:autoSpaceDE w:val="0"/>
      <w:autoSpaceDN w:val="0"/>
      <w:adjustRightInd w:val="0"/>
      <w:jc w:val="left"/>
    </w:pPr>
    <w:rPr>
      <w:rFonts w:ascii="MingLiU" w:eastAsia="MingLiU"/>
      <w:kern w:val="0"/>
      <w:sz w:val="24"/>
      <w:szCs w:val="20"/>
      <w:lang w:eastAsia="zh-TW"/>
    </w:rPr>
  </w:style>
  <w:style w:type="paragraph" w:styleId="a6">
    <w:name w:val="Body Text"/>
    <w:basedOn w:val="a"/>
    <w:uiPriority w:val="99"/>
    <w:unhideWhenUsed/>
    <w:qFormat/>
    <w:pPr>
      <w:spacing w:after="120"/>
    </w:pPr>
  </w:style>
  <w:style w:type="paragraph" w:styleId="a7">
    <w:name w:val="Block Text"/>
    <w:basedOn w:val="a"/>
    <w:qFormat/>
    <w:pPr>
      <w:spacing w:after="120"/>
      <w:ind w:leftChars="700" w:left="700" w:rightChars="700" w:right="700"/>
    </w:pPr>
  </w:style>
  <w:style w:type="paragraph" w:styleId="a8">
    <w:name w:val="Plain Text"/>
    <w:basedOn w:val="a"/>
    <w:uiPriority w:val="99"/>
    <w:qFormat/>
    <w:rPr>
      <w:rFonts w:ascii="宋体" w:hAnsi="Courier New"/>
      <w:szCs w:val="20"/>
    </w:rPr>
  </w:style>
  <w:style w:type="paragraph" w:styleId="a9">
    <w:name w:val="Balloon Text"/>
    <w:basedOn w:val="a"/>
    <w:link w:val="aa"/>
    <w:uiPriority w:val="99"/>
    <w:unhideWhenUsed/>
    <w:qFormat/>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nhideWhenUsed/>
    <w:qFormat/>
    <w:pPr>
      <w:pBdr>
        <w:bottom w:val="single" w:sz="6" w:space="1" w:color="auto"/>
      </w:pBdr>
      <w:tabs>
        <w:tab w:val="center" w:pos="4153"/>
        <w:tab w:val="right" w:pos="8306"/>
      </w:tabs>
      <w:snapToGrid w:val="0"/>
      <w:jc w:val="center"/>
    </w:pPr>
    <w:rPr>
      <w:sz w:val="18"/>
      <w:szCs w:val="18"/>
    </w:rPr>
  </w:style>
  <w:style w:type="paragraph" w:styleId="af">
    <w:name w:val="Normal (Web)"/>
    <w:basedOn w:val="a"/>
    <w:link w:val="af0"/>
    <w:uiPriority w:val="99"/>
    <w:qFormat/>
    <w:pPr>
      <w:widowControl/>
      <w:spacing w:before="100" w:beforeAutospacing="1" w:after="100" w:afterAutospacing="1"/>
      <w:jc w:val="left"/>
    </w:pPr>
    <w:rPr>
      <w:rFonts w:ascii="宋体" w:hAnsi="宋体"/>
      <w:kern w:val="0"/>
      <w:sz w:val="24"/>
    </w:rPr>
  </w:style>
  <w:style w:type="paragraph" w:styleId="af1">
    <w:name w:val="annotation subject"/>
    <w:basedOn w:val="a4"/>
    <w:next w:val="a4"/>
    <w:link w:val="af2"/>
    <w:uiPriority w:val="99"/>
    <w:semiHidden/>
    <w:unhideWhenUsed/>
    <w:qFormat/>
    <w:pPr>
      <w:autoSpaceDE/>
      <w:autoSpaceDN/>
      <w:adjustRightInd/>
    </w:pPr>
    <w:rPr>
      <w:rFonts w:ascii="Times New Roman" w:eastAsia="宋体"/>
      <w:b/>
      <w:bCs/>
      <w:kern w:val="2"/>
      <w:sz w:val="21"/>
      <w:szCs w:val="24"/>
      <w:lang w:eastAsia="zh-CN"/>
    </w:rPr>
  </w:style>
  <w:style w:type="table" w:styleId="af3">
    <w:name w:val="Table Grid"/>
    <w:basedOn w:val="a1"/>
    <w:uiPriority w:val="59"/>
    <w:qFormat/>
    <w:rPr>
      <w:rFonts w:asciiTheme="minorHAnsi" w:eastAsiaTheme="minorEastAsia" w:hAnsiTheme="minorHAns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qFormat/>
    <w:rPr>
      <w:b/>
      <w:bCs/>
    </w:rPr>
  </w:style>
  <w:style w:type="character" w:styleId="af5">
    <w:name w:val="Hyperlink"/>
    <w:uiPriority w:val="99"/>
    <w:qFormat/>
    <w:rPr>
      <w:color w:val="0000FF"/>
      <w:u w:val="single"/>
    </w:rPr>
  </w:style>
  <w:style w:type="character" w:styleId="af6">
    <w:name w:val="annotation reference"/>
    <w:basedOn w:val="a0"/>
    <w:uiPriority w:val="99"/>
    <w:unhideWhenUsed/>
    <w:qFormat/>
    <w:rPr>
      <w:sz w:val="21"/>
      <w:szCs w:val="21"/>
    </w:rPr>
  </w:style>
  <w:style w:type="character" w:customStyle="1" w:styleId="ae">
    <w:name w:val="页眉 字符"/>
    <w:basedOn w:val="a0"/>
    <w:link w:val="ad"/>
    <w:qFormat/>
    <w:rPr>
      <w:sz w:val="18"/>
      <w:szCs w:val="18"/>
    </w:rPr>
  </w:style>
  <w:style w:type="character" w:customStyle="1" w:styleId="ac">
    <w:name w:val="页脚 字符"/>
    <w:basedOn w:val="a0"/>
    <w:link w:val="ab"/>
    <w:uiPriority w:val="99"/>
    <w:qFormat/>
    <w:rPr>
      <w:sz w:val="18"/>
      <w:szCs w:val="18"/>
    </w:rPr>
  </w:style>
  <w:style w:type="character" w:customStyle="1" w:styleId="aa">
    <w:name w:val="批注框文本 字符"/>
    <w:basedOn w:val="a0"/>
    <w:link w:val="a9"/>
    <w:uiPriority w:val="99"/>
    <w:semiHidden/>
    <w:qFormat/>
    <w:rPr>
      <w:sz w:val="18"/>
      <w:szCs w:val="18"/>
    </w:rPr>
  </w:style>
  <w:style w:type="character" w:customStyle="1" w:styleId="af0">
    <w:name w:val="普通(网站) 字符"/>
    <w:link w:val="af"/>
    <w:qFormat/>
    <w:rPr>
      <w:rFonts w:ascii="宋体" w:eastAsia="宋体" w:hAnsi="宋体" w:cs="Times New Roman"/>
      <w:kern w:val="0"/>
      <w:sz w:val="24"/>
      <w:szCs w:val="24"/>
    </w:rPr>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 w:type="paragraph" w:styleId="af7">
    <w:name w:val="List Paragraph"/>
    <w:basedOn w:val="a"/>
    <w:link w:val="af8"/>
    <w:uiPriority w:val="34"/>
    <w:unhideWhenUsed/>
    <w:qFormat/>
    <w:pPr>
      <w:ind w:firstLineChars="200" w:firstLine="420"/>
    </w:pPr>
  </w:style>
  <w:style w:type="character" w:customStyle="1" w:styleId="af8">
    <w:name w:val="列表段落 字符"/>
    <w:basedOn w:val="a0"/>
    <w:link w:val="af7"/>
    <w:uiPriority w:val="34"/>
    <w:qFormat/>
    <w:rPr>
      <w:rFonts w:ascii="Times New Roman" w:eastAsia="宋体" w:hAnsi="Times New Roman" w:cs="Times New Roman"/>
      <w:kern w:val="2"/>
      <w:sz w:val="21"/>
      <w:szCs w:val="24"/>
    </w:rPr>
  </w:style>
  <w:style w:type="character" w:customStyle="1" w:styleId="a5">
    <w:name w:val="批注文字 字符"/>
    <w:basedOn w:val="a0"/>
    <w:link w:val="a4"/>
    <w:uiPriority w:val="99"/>
    <w:qFormat/>
    <w:rPr>
      <w:rFonts w:ascii="MingLiU" w:eastAsia="MingLiU" w:hAnsi="Times New Roman" w:cs="Times New Roman"/>
      <w:sz w:val="24"/>
      <w:lang w:eastAsia="zh-TW"/>
    </w:rPr>
  </w:style>
  <w:style w:type="character" w:customStyle="1" w:styleId="af2">
    <w:name w:val="批注主题 字符"/>
    <w:basedOn w:val="a5"/>
    <w:link w:val="af1"/>
    <w:uiPriority w:val="99"/>
    <w:semiHidden/>
    <w:qFormat/>
    <w:rPr>
      <w:rFonts w:ascii="Times New Roman" w:eastAsia="宋体" w:hAnsi="Times New Roman" w:cs="Times New Roman"/>
      <w:b/>
      <w:bCs/>
      <w:kern w:val="2"/>
      <w:sz w:val="21"/>
      <w:szCs w:val="24"/>
      <w:lang w:eastAsia="zh-TW"/>
    </w:rPr>
  </w:style>
  <w:style w:type="table" w:customStyle="1" w:styleId="10">
    <w:name w:val="网格型1"/>
    <w:basedOn w:val="a1"/>
    <w:uiPriority w:val="5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Placeholder Text"/>
    <w:basedOn w:val="a0"/>
    <w:uiPriority w:val="99"/>
    <w:semiHidden/>
    <w:qFormat/>
    <w:rPr>
      <w:color w:val="808080"/>
    </w:rPr>
  </w:style>
  <w:style w:type="character" w:customStyle="1" w:styleId="afa">
    <w:name w:val="正文填空带下划线"/>
    <w:basedOn w:val="a0"/>
    <w:uiPriority w:val="1"/>
    <w:qFormat/>
    <w:rPr>
      <w:rFonts w:eastAsiaTheme="minorEastAsia"/>
      <w:sz w:val="24"/>
      <w:u w:val="single"/>
    </w:rPr>
  </w:style>
  <w:style w:type="character" w:customStyle="1" w:styleId="7">
    <w:name w:val="样式7"/>
    <w:basedOn w:val="a0"/>
    <w:uiPriority w:val="1"/>
    <w:qFormat/>
    <w:rPr>
      <w:rFonts w:eastAsiaTheme="minorEastAsia"/>
      <w:sz w:val="21"/>
      <w:u w:val="single"/>
    </w:rPr>
  </w:style>
  <w:style w:type="character" w:customStyle="1" w:styleId="font11">
    <w:name w:val="font11"/>
    <w:basedOn w:val="a0"/>
    <w:qFormat/>
    <w:rPr>
      <w:rFonts w:ascii="仿宋" w:eastAsia="仿宋" w:hAnsi="仿宋" w:cs="仿宋" w:hint="eastAsia"/>
      <w:b/>
      <w:bCs/>
      <w:color w:val="000000"/>
      <w:sz w:val="28"/>
      <w:szCs w:val="28"/>
      <w:u w:val="none"/>
    </w:rPr>
  </w:style>
  <w:style w:type="character" w:customStyle="1" w:styleId="font31">
    <w:name w:val="font31"/>
    <w:basedOn w:val="a0"/>
    <w:qFormat/>
    <w:rPr>
      <w:rFonts w:ascii="仿宋" w:eastAsia="仿宋" w:hAnsi="仿宋" w:cs="仿宋" w:hint="eastAsia"/>
      <w:b/>
      <w:bCs/>
      <w:color w:val="000000"/>
      <w:sz w:val="24"/>
      <w:szCs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1C2C4-22A6-438E-84C9-BB3D6082E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572</TotalTime>
  <Pages>1</Pages>
  <Words>1646</Words>
  <Characters>9387</Characters>
  <Application>Microsoft Office Word</Application>
  <DocSecurity>0</DocSecurity>
  <Lines>78</Lines>
  <Paragraphs>22</Paragraphs>
  <ScaleCrop>false</ScaleCrop>
  <Company>huarun</Company>
  <LinksUpToDate>false</LinksUpToDate>
  <CharactersWithSpaces>11011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郎诗雨</dc:creator>
  <cp:lastModifiedBy>强 陈</cp:lastModifiedBy>
  <cp:revision>125</cp:revision>
  <cp:lastPrinted>2022-03-14T06:56:00Z</cp:lastPrinted>
  <dcterms:created xsi:type="dcterms:W3CDTF">2019-10-28T07:51:00Z</dcterms:created>
  <dcterms:modified xsi:type="dcterms:W3CDTF">2023-09-01T06:15:00Z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E02416328E0D41A6AD41EEE767F0A181</vt:lpwstr>
  </property>
  <property fmtid="{D5CDD505-2E9C-101B-9397-08002B2CF9AE}" pid="4" name="commondata">
    <vt:lpwstr>eyJoZGlkIjoiZTE0MDc0NjI5MzM0ZWQ1MzMyOTE2NDhhNzgzOTE5N2YifQ==</vt:lpwstr>
  </property>
</Properties>
</file>