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FA3FC7">
      <w:pPr>
        <w:jc w:val="left"/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附件2</w:t>
      </w:r>
    </w:p>
    <w:p w14:paraId="5395811D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赣州旅投饮品有限责任公司</w:t>
      </w:r>
    </w:p>
    <w:p w14:paraId="032B8D6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配送报价单</w:t>
      </w:r>
    </w:p>
    <w:tbl>
      <w:tblPr>
        <w:tblStyle w:val="4"/>
        <w:tblW w:w="90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835"/>
        <w:gridCol w:w="1134"/>
        <w:gridCol w:w="3119"/>
        <w:gridCol w:w="1270"/>
      </w:tblGrid>
      <w:tr w14:paraId="55842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01BCE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序号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9CAA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B61B7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单位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6C24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报价单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CDD86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备注</w:t>
            </w:r>
          </w:p>
        </w:tc>
      </w:tr>
      <w:tr w14:paraId="78920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6D9FC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AEA6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18.9L/18.5L桶装水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9945A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元/桶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2B8E6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7DEF2">
            <w:pPr>
              <w:jc w:val="center"/>
              <w:rPr>
                <w:sz w:val="32"/>
                <w:szCs w:val="32"/>
              </w:rPr>
            </w:pPr>
          </w:p>
        </w:tc>
      </w:tr>
      <w:tr w14:paraId="55131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AFCC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34D1C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350ml*24及550ml*24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10F7F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元/件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F7B0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C8DC4">
            <w:pPr>
              <w:jc w:val="center"/>
              <w:rPr>
                <w:sz w:val="32"/>
                <w:szCs w:val="32"/>
              </w:rPr>
            </w:pPr>
          </w:p>
        </w:tc>
      </w:tr>
    </w:tbl>
    <w:p w14:paraId="21A1A699">
      <w:pPr>
        <w:jc w:val="center"/>
        <w:rPr>
          <w:b/>
          <w:sz w:val="44"/>
          <w:szCs w:val="44"/>
        </w:rPr>
      </w:pPr>
    </w:p>
    <w:p w14:paraId="02CE11C7"/>
    <w:sectPr>
      <w:pgSz w:w="12240" w:h="15840"/>
      <w:pgMar w:top="1440" w:right="1467" w:bottom="1440" w:left="1701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0B9"/>
    <w:rsid w:val="00084578"/>
    <w:rsid w:val="000F4268"/>
    <w:rsid w:val="0013293C"/>
    <w:rsid w:val="00133F93"/>
    <w:rsid w:val="00167F02"/>
    <w:rsid w:val="00214554"/>
    <w:rsid w:val="003D60B9"/>
    <w:rsid w:val="003F42E7"/>
    <w:rsid w:val="0041727C"/>
    <w:rsid w:val="00487CCA"/>
    <w:rsid w:val="004A2226"/>
    <w:rsid w:val="006504C5"/>
    <w:rsid w:val="00755834"/>
    <w:rsid w:val="009B03D3"/>
    <w:rsid w:val="00B260AA"/>
    <w:rsid w:val="00B83481"/>
    <w:rsid w:val="00EB70EF"/>
    <w:rsid w:val="00EE52BE"/>
    <w:rsid w:val="20D37673"/>
    <w:rsid w:val="2F324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styleId="7">
    <w:name w:val="Placeholder Text"/>
    <w:basedOn w:val="5"/>
    <w:semiHidden/>
    <w:qFormat/>
    <w:uiPriority w:val="99"/>
    <w:rPr>
      <w:color w:val="808080"/>
    </w:rPr>
  </w:style>
  <w:style w:type="character" w:customStyle="1" w:styleId="8">
    <w:name w:val="批注框文本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120</Words>
  <Characters>144</Characters>
  <Lines>8</Lines>
  <Paragraphs>2</Paragraphs>
  <TotalTime>165</TotalTime>
  <ScaleCrop>false</ScaleCrop>
  <LinksUpToDate>false</LinksUpToDate>
  <CharactersWithSpaces>144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2025-03-10T06:27:00Z</dcterms:created>
  <dc:creator>Administrator</dc:creator>
  <cp:lastModifiedBy>20200818</cp:lastModifiedBy>
  <cp:lastPrinted>2025-03-10T08:25:00Z</cp:lastPrinted>
  <dcterms:modified xsi:type="dcterms:W3CDTF">2025-03-12T01:57:57Z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eyJoZGlkIjoiNTY3YzA0YWQzMzFmMmUzM2ExYmU4NmIzMzY4ODg5YTkifQ==</vt:lpwstr>
  </property>
  <property fmtid="{D5CDD505-2E9C-101B-9397-08002B2CF9AE}" pid="3" name="KSOProductBuildVer">
    <vt:lpwstr>2052-12.1.0.20305</vt:lpwstr>
  </property>
  <property fmtid="{D5CDD505-2E9C-101B-9397-08002B2CF9AE}" pid="4" name="ICV">
    <vt:lpwstr>D57B87AFE9C944A89C2821930669978A_12</vt:lpwstr>
  </property>
</Properties>
</file>